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04C83" w14:textId="77777777" w:rsidR="00570774" w:rsidRDefault="00570774" w:rsidP="00746502">
      <w:pPr>
        <w:spacing w:after="160" w:line="259" w:lineRule="auto"/>
        <w:jc w:val="center"/>
        <w:rPr>
          <w:rFonts w:ascii="Calibri" w:eastAsia="Calibri" w:hAnsi="Calibri"/>
          <w:b/>
          <w:sz w:val="22"/>
          <w:szCs w:val="22"/>
          <w:lang w:eastAsia="en-US"/>
        </w:rPr>
      </w:pPr>
    </w:p>
    <w:p w14:paraId="0ED91984" w14:textId="4E442298" w:rsid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CONTRATO DE PRESTAÇÃO DE APOIO TÉCNICO À CRIAÇÃO E CONSOLIDAÇÃO DE PROJETOS</w:t>
      </w:r>
    </w:p>
    <w:p w14:paraId="4D8CD6C8" w14:textId="4E8B039C" w:rsidR="0000677B" w:rsidRDefault="0000677B" w:rsidP="00746502">
      <w:pPr>
        <w:spacing w:after="160" w:line="259" w:lineRule="auto"/>
        <w:jc w:val="center"/>
        <w:rPr>
          <w:rFonts w:ascii="Calibri" w:eastAsia="Calibri" w:hAnsi="Calibri"/>
          <w:b/>
          <w:sz w:val="22"/>
          <w:szCs w:val="22"/>
          <w:lang w:eastAsia="en-US"/>
        </w:rPr>
      </w:pPr>
      <w:r w:rsidRPr="0000677B">
        <w:rPr>
          <w:rFonts w:ascii="Calibri" w:eastAsia="Calibri" w:hAnsi="Calibri"/>
          <w:b/>
          <w:sz w:val="22"/>
          <w:szCs w:val="22"/>
          <w:lang w:eastAsia="en-US"/>
        </w:rPr>
        <w:t>Modalidade de Apoio Técnico Prévio à Aprovação do Apoio</w:t>
      </w:r>
    </w:p>
    <w:p w14:paraId="48FB069F" w14:textId="77777777" w:rsidR="0000677B" w:rsidRPr="00746502" w:rsidRDefault="0000677B" w:rsidP="00746502">
      <w:pPr>
        <w:spacing w:after="160" w:line="259" w:lineRule="auto"/>
        <w:jc w:val="center"/>
        <w:rPr>
          <w:rFonts w:ascii="Calibri" w:eastAsia="Calibri" w:hAnsi="Calibri"/>
          <w:b/>
          <w:sz w:val="22"/>
          <w:szCs w:val="22"/>
          <w:lang w:eastAsia="en-US"/>
        </w:rPr>
      </w:pPr>
    </w:p>
    <w:p w14:paraId="39B489E9" w14:textId="77777777" w:rsidR="00746502" w:rsidRPr="00AD3831" w:rsidRDefault="00AD3831" w:rsidP="00746502">
      <w:pPr>
        <w:spacing w:after="160" w:line="259" w:lineRule="auto"/>
        <w:jc w:val="center"/>
        <w:rPr>
          <w:rFonts w:ascii="Calibri" w:eastAsia="Calibri" w:hAnsi="Calibri"/>
          <w:b/>
          <w:bCs/>
          <w:sz w:val="22"/>
          <w:szCs w:val="22"/>
          <w:lang w:eastAsia="en-US"/>
        </w:rPr>
      </w:pPr>
      <w:r w:rsidRPr="008A4733">
        <w:rPr>
          <w:rFonts w:ascii="Calibri" w:eastAsia="Calibri" w:hAnsi="Calibri"/>
          <w:b/>
          <w:bCs/>
          <w:sz w:val="22"/>
          <w:szCs w:val="22"/>
          <w:lang w:eastAsia="en-US"/>
        </w:rPr>
        <w:t>CONTRATO Nº _____</w:t>
      </w:r>
      <w:r w:rsidRPr="00AD3831">
        <w:rPr>
          <w:rFonts w:ascii="Calibri" w:eastAsia="Calibri" w:hAnsi="Calibri"/>
          <w:b/>
          <w:bCs/>
          <w:sz w:val="22"/>
          <w:szCs w:val="22"/>
          <w:lang w:eastAsia="en-US"/>
        </w:rPr>
        <w:t xml:space="preserve"> </w:t>
      </w:r>
    </w:p>
    <w:p w14:paraId="5E1B88E2"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Considerando:</w:t>
      </w:r>
    </w:p>
    <w:p w14:paraId="615F2CC0" w14:textId="77777777" w:rsidR="00746502" w:rsidRPr="00746502" w:rsidRDefault="00746502" w:rsidP="00746502">
      <w:pPr>
        <w:spacing w:after="160" w:line="259" w:lineRule="auto"/>
        <w:jc w:val="both"/>
        <w:rPr>
          <w:rFonts w:ascii="Calibri" w:eastAsia="Calibri" w:hAnsi="Calibri"/>
          <w:sz w:val="22"/>
          <w:szCs w:val="22"/>
          <w:lang w:eastAsia="en-US"/>
        </w:rPr>
      </w:pPr>
    </w:p>
    <w:p w14:paraId="1B44BC1C"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Que a Portaria n.º 157/2015, de 28 de maio, criou a medida de Apoio Técnico à Criação e Consolidação de Projetos (ATCP), no âmbito do Programa de Apoio ao Empreendedorismo, previsto no artigo 10.º do Decreto-Lei n.º 13/2015, de 26 de janeiro;</w:t>
      </w:r>
    </w:p>
    <w:p w14:paraId="36F14967" w14:textId="6BDA155B"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Que os promotores</w:t>
      </w:r>
      <w:r w:rsidRPr="0048561C">
        <w:rPr>
          <w:rFonts w:ascii="Calibri" w:eastAsia="Calibri" w:hAnsi="Calibri"/>
          <w:sz w:val="22"/>
          <w:szCs w:val="22"/>
          <w:lang w:eastAsia="en-US"/>
        </w:rPr>
        <w:t>,</w:t>
      </w:r>
      <w:r w:rsidRPr="00746502">
        <w:rPr>
          <w:rFonts w:ascii="Calibri" w:eastAsia="Calibri" w:hAnsi="Calibri"/>
          <w:sz w:val="22"/>
          <w:szCs w:val="22"/>
          <w:lang w:eastAsia="en-US"/>
        </w:rPr>
        <w:t xml:space="preserve"> no âmbito de medidas e programas de apoio ao empreendedorismo que sejam executados pelo Instituto do Emprego e Formação Profissional, I. P. (IEFP, I.P.), isoladamente ou em articulação com outros organismos, podem beneficiar do ATCP, assegurado por uma rede de entidades privadas sem fins lucrativos ou autarquias locais que disponham de serviços de apoio ao empreendedorismo, para o efeito credenciadas pelo IEFP, I.P. como entidades prestadoras de apoio técnico;</w:t>
      </w:r>
    </w:p>
    <w:p w14:paraId="6199B5FA" w14:textId="4F1BF39B"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O disposto no Regulamento do ATCP elaborado pelo IEFP, I.P.</w:t>
      </w:r>
      <w:r w:rsidR="004D17B6">
        <w:rPr>
          <w:rFonts w:ascii="Calibri" w:eastAsia="Calibri" w:hAnsi="Calibri"/>
          <w:sz w:val="22"/>
          <w:szCs w:val="22"/>
          <w:lang w:eastAsia="en-US"/>
        </w:rPr>
        <w:t>;</w:t>
      </w:r>
    </w:p>
    <w:p w14:paraId="60E7358C" w14:textId="77777777" w:rsidR="00746502" w:rsidRPr="00746502" w:rsidRDefault="00746502" w:rsidP="00746502">
      <w:pPr>
        <w:spacing w:after="160" w:line="259" w:lineRule="auto"/>
        <w:jc w:val="both"/>
        <w:rPr>
          <w:rFonts w:ascii="Calibri" w:eastAsia="Calibri" w:hAnsi="Calibri"/>
          <w:sz w:val="22"/>
          <w:szCs w:val="22"/>
          <w:lang w:eastAsia="en-US"/>
        </w:rPr>
      </w:pPr>
    </w:p>
    <w:p w14:paraId="20FE341F"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É celebrado</w:t>
      </w:r>
    </w:p>
    <w:p w14:paraId="53225131" w14:textId="77777777" w:rsidR="00746502" w:rsidRPr="00746502" w:rsidRDefault="00746502" w:rsidP="00746502">
      <w:pPr>
        <w:spacing w:after="160" w:line="259" w:lineRule="auto"/>
        <w:jc w:val="both"/>
        <w:rPr>
          <w:rFonts w:ascii="Calibri" w:eastAsia="Calibri" w:hAnsi="Calibri"/>
          <w:sz w:val="22"/>
          <w:szCs w:val="22"/>
          <w:lang w:eastAsia="en-US"/>
        </w:rPr>
      </w:pPr>
    </w:p>
    <w:p w14:paraId="6691AD06"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Entre</w:t>
      </w:r>
    </w:p>
    <w:p w14:paraId="7DA7B26A" w14:textId="611CBB8F"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 xml:space="preserve">…………………………………………………………………………………………., </w:t>
      </w:r>
      <w:r w:rsidRPr="00AD3831">
        <w:rPr>
          <w:rFonts w:ascii="Calibri" w:eastAsia="Calibri" w:hAnsi="Calibri"/>
          <w:sz w:val="22"/>
          <w:szCs w:val="22"/>
          <w:lang w:eastAsia="en-US"/>
        </w:rPr>
        <w:t>pessoa coletiva n.º</w:t>
      </w:r>
      <w:r w:rsidRPr="00746502">
        <w:rPr>
          <w:rFonts w:ascii="Calibri" w:eastAsia="Calibri" w:hAnsi="Calibri"/>
          <w:sz w:val="22"/>
          <w:szCs w:val="22"/>
          <w:lang w:eastAsia="en-US"/>
        </w:rPr>
        <w:t xml:space="preserve"> ..............</w:t>
      </w:r>
      <w:r w:rsidR="00DC77C0">
        <w:rPr>
          <w:rFonts w:ascii="Calibri" w:eastAsia="Calibri" w:hAnsi="Calibri"/>
          <w:sz w:val="22"/>
          <w:szCs w:val="22"/>
          <w:lang w:eastAsia="en-US"/>
        </w:rPr>
        <w:t>.....</w:t>
      </w:r>
      <w:r w:rsidRPr="00746502">
        <w:rPr>
          <w:rFonts w:ascii="Calibri" w:eastAsia="Calibri" w:hAnsi="Calibri"/>
          <w:sz w:val="22"/>
          <w:szCs w:val="22"/>
          <w:lang w:eastAsia="en-US"/>
        </w:rPr>
        <w:t>............., com sede em........................................................., representada neste ato por ................................................................................................................................., portador do ……………………………………………….. nº ....................................., válido até ……………………………, e .............................................................................., portador do …………………………………………………………. nº ......................................, válido até ……………………</w:t>
      </w:r>
      <w:r w:rsidR="004D17B6">
        <w:rPr>
          <w:rFonts w:ascii="Calibri" w:eastAsia="Calibri" w:hAnsi="Calibri"/>
          <w:sz w:val="22"/>
          <w:szCs w:val="22"/>
          <w:lang w:eastAsia="en-US"/>
        </w:rPr>
        <w:t>……</w:t>
      </w:r>
      <w:proofErr w:type="gramStart"/>
      <w:r w:rsidR="004D17B6">
        <w:rPr>
          <w:rFonts w:ascii="Calibri" w:eastAsia="Calibri" w:hAnsi="Calibri"/>
          <w:sz w:val="22"/>
          <w:szCs w:val="22"/>
          <w:lang w:eastAsia="en-US"/>
        </w:rPr>
        <w:t>……</w:t>
      </w:r>
      <w:r w:rsidRPr="00746502">
        <w:rPr>
          <w:rFonts w:ascii="Calibri" w:eastAsia="Calibri" w:hAnsi="Calibri"/>
          <w:sz w:val="22"/>
          <w:szCs w:val="22"/>
          <w:lang w:eastAsia="en-US"/>
        </w:rPr>
        <w:t>.</w:t>
      </w:r>
      <w:proofErr w:type="gramEnd"/>
      <w:r w:rsidRPr="00746502">
        <w:rPr>
          <w:rFonts w:ascii="Calibri" w:eastAsia="Calibri" w:hAnsi="Calibri"/>
          <w:sz w:val="22"/>
          <w:szCs w:val="22"/>
          <w:lang w:eastAsia="en-US"/>
        </w:rPr>
        <w:t xml:space="preserve">, doravante designada como </w:t>
      </w:r>
      <w:r w:rsidRPr="00746502">
        <w:rPr>
          <w:rFonts w:ascii="Calibri" w:eastAsia="Calibri" w:hAnsi="Calibri"/>
          <w:b/>
          <w:sz w:val="22"/>
          <w:szCs w:val="22"/>
          <w:lang w:eastAsia="en-US"/>
        </w:rPr>
        <w:t>primeiro outorgante</w:t>
      </w:r>
      <w:r w:rsidRPr="00746502">
        <w:rPr>
          <w:rFonts w:ascii="Calibri" w:eastAsia="Calibri" w:hAnsi="Calibri"/>
          <w:sz w:val="22"/>
          <w:szCs w:val="22"/>
          <w:lang w:eastAsia="en-US"/>
        </w:rPr>
        <w:t>,</w:t>
      </w:r>
    </w:p>
    <w:p w14:paraId="055D9BD0" w14:textId="5E788B2B" w:rsidR="00746502" w:rsidRDefault="0048561C" w:rsidP="00746502">
      <w:pPr>
        <w:spacing w:after="160" w:line="259" w:lineRule="auto"/>
        <w:jc w:val="both"/>
        <w:rPr>
          <w:rFonts w:ascii="Calibri" w:eastAsia="Calibri" w:hAnsi="Calibri"/>
          <w:sz w:val="22"/>
          <w:szCs w:val="22"/>
          <w:lang w:eastAsia="en-US"/>
        </w:rPr>
      </w:pPr>
      <w:r>
        <w:rPr>
          <w:rFonts w:ascii="Calibri" w:eastAsia="Calibri" w:hAnsi="Calibri"/>
          <w:sz w:val="22"/>
          <w:szCs w:val="22"/>
          <w:lang w:eastAsia="en-US"/>
        </w:rPr>
        <w:t>e</w:t>
      </w:r>
    </w:p>
    <w:p w14:paraId="751CDAC2" w14:textId="06AA5752"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w:t>
      </w:r>
      <w:proofErr w:type="gramStart"/>
      <w:r w:rsidRPr="00746502">
        <w:rPr>
          <w:rFonts w:ascii="Calibri" w:eastAsia="Calibri" w:hAnsi="Calibri"/>
          <w:sz w:val="22"/>
          <w:szCs w:val="22"/>
          <w:lang w:eastAsia="en-US"/>
        </w:rPr>
        <w:t>……</w:t>
      </w:r>
      <w:r w:rsidR="004D17B6">
        <w:rPr>
          <w:rFonts w:ascii="Calibri" w:eastAsia="Calibri" w:hAnsi="Calibri"/>
          <w:sz w:val="22"/>
          <w:szCs w:val="22"/>
          <w:lang w:eastAsia="en-US"/>
        </w:rPr>
        <w:t>.</w:t>
      </w:r>
      <w:proofErr w:type="gramEnd"/>
      <w:r w:rsidRPr="00746502">
        <w:rPr>
          <w:rFonts w:ascii="Calibri" w:eastAsia="Calibri" w:hAnsi="Calibri"/>
          <w:sz w:val="22"/>
          <w:szCs w:val="22"/>
          <w:lang w:eastAsia="en-US"/>
        </w:rPr>
        <w:t>.……….., portador(a) do …………………………………………………….. nº ....................................., válido até ……………………………, residente em ………………………………………………………………………………………………………………………….., e ………………………………………………………………………………..……….., portador(a) do …………………………………………………….. nº ....................................., válido até ……………………………, residente em ………………………………………………………………………………………………………………………</w:t>
      </w:r>
      <w:r w:rsidR="004D17B6">
        <w:rPr>
          <w:rFonts w:ascii="Calibri" w:eastAsia="Calibri" w:hAnsi="Calibri"/>
          <w:sz w:val="22"/>
          <w:szCs w:val="22"/>
          <w:lang w:eastAsia="en-US"/>
        </w:rPr>
        <w:t>………………………………………</w:t>
      </w:r>
      <w:proofErr w:type="gramStart"/>
      <w:r w:rsidR="004D17B6">
        <w:rPr>
          <w:rFonts w:ascii="Calibri" w:eastAsia="Calibri" w:hAnsi="Calibri"/>
          <w:sz w:val="22"/>
          <w:szCs w:val="22"/>
          <w:lang w:eastAsia="en-US"/>
        </w:rPr>
        <w:t>…….</w:t>
      </w:r>
      <w:proofErr w:type="gramEnd"/>
      <w:r w:rsidRPr="00746502">
        <w:rPr>
          <w:rFonts w:ascii="Calibri" w:eastAsia="Calibri" w:hAnsi="Calibri"/>
          <w:sz w:val="22"/>
          <w:szCs w:val="22"/>
          <w:lang w:eastAsia="en-US"/>
        </w:rPr>
        <w:t xml:space="preserve">., ……………………………………………………….., doravante designado(s) como </w:t>
      </w:r>
      <w:r w:rsidRPr="00746502">
        <w:rPr>
          <w:rFonts w:ascii="Calibri" w:eastAsia="Calibri" w:hAnsi="Calibri"/>
          <w:b/>
          <w:sz w:val="22"/>
          <w:szCs w:val="22"/>
          <w:lang w:eastAsia="en-US"/>
        </w:rPr>
        <w:t>segundo(s) outorgante(s)</w:t>
      </w:r>
      <w:r w:rsidRPr="00746502">
        <w:rPr>
          <w:rFonts w:ascii="Calibri" w:eastAsia="Calibri" w:hAnsi="Calibri"/>
          <w:sz w:val="22"/>
          <w:szCs w:val="22"/>
          <w:lang w:eastAsia="en-US"/>
        </w:rPr>
        <w:t>,</w:t>
      </w:r>
    </w:p>
    <w:p w14:paraId="03F38971" w14:textId="77777777" w:rsidR="008A7B18" w:rsidRDefault="00746502" w:rsidP="00746502">
      <w:pPr>
        <w:spacing w:after="160" w:line="259" w:lineRule="auto"/>
        <w:jc w:val="both"/>
        <w:rPr>
          <w:rFonts w:ascii="Calibri" w:eastAsia="Calibri" w:hAnsi="Calibri"/>
          <w:sz w:val="22"/>
          <w:szCs w:val="22"/>
          <w:lang w:eastAsia="en-US"/>
        </w:rPr>
        <w:sectPr w:rsidR="008A7B18" w:rsidSect="007914E2">
          <w:headerReference w:type="default" r:id="rId11"/>
          <w:pgSz w:w="11906" w:h="16838" w:code="9"/>
          <w:pgMar w:top="1418" w:right="992" w:bottom="709" w:left="1304" w:header="709" w:footer="454" w:gutter="0"/>
          <w:cols w:space="708"/>
          <w:docGrid w:linePitch="360"/>
        </w:sectPr>
      </w:pPr>
      <w:r w:rsidRPr="00746502">
        <w:rPr>
          <w:rFonts w:ascii="Calibri" w:eastAsia="Calibri" w:hAnsi="Calibri"/>
          <w:sz w:val="22"/>
          <w:szCs w:val="22"/>
          <w:lang w:eastAsia="en-US"/>
        </w:rPr>
        <w:t>O presente contrato, que se regerá pelo disposto na Portaria n.º 157/2015, de 28 de maio, e demais legislação e regulamentação aplicável, pelo Regulamento do ATCP e pelas cláusulas seguintes:</w:t>
      </w:r>
    </w:p>
    <w:p w14:paraId="1C3C3569"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lastRenderedPageBreak/>
        <w:t>CLÁUSULA 1.ª</w:t>
      </w:r>
    </w:p>
    <w:p w14:paraId="4CD9CF7E"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Objeto</w:t>
      </w:r>
    </w:p>
    <w:p w14:paraId="5AF9E026" w14:textId="77777777" w:rsid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O presente contrato define os termos em que será desenvolvido o Apoio Técnico à Criação e Consolidação de Projetos (ATCP), prestado pelo primeiro ao segundo outorgante, no âmbito da Portaria n.º 157/2015, de 28 de maio.</w:t>
      </w:r>
    </w:p>
    <w:p w14:paraId="6BFCB597" w14:textId="77777777" w:rsidR="00FE210B" w:rsidRPr="00746502" w:rsidRDefault="00FE210B" w:rsidP="00746502">
      <w:pPr>
        <w:spacing w:after="160" w:line="259" w:lineRule="auto"/>
        <w:jc w:val="both"/>
        <w:rPr>
          <w:rFonts w:ascii="Calibri" w:eastAsia="Calibri" w:hAnsi="Calibri"/>
          <w:sz w:val="22"/>
          <w:szCs w:val="22"/>
          <w:lang w:eastAsia="en-US"/>
        </w:rPr>
      </w:pPr>
    </w:p>
    <w:p w14:paraId="3E47FA3F"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2.ª</w:t>
      </w:r>
    </w:p>
    <w:p w14:paraId="6A581588"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Âmbito material e temporal</w:t>
      </w:r>
    </w:p>
    <w:p w14:paraId="503EE9A8" w14:textId="77777777" w:rsidR="00746502" w:rsidRPr="00746502" w:rsidRDefault="00746502" w:rsidP="00A00B51">
      <w:pPr>
        <w:numPr>
          <w:ilvl w:val="0"/>
          <w:numId w:val="24"/>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O ATCP, a desenvolver pelo primeiro outorgante junto do segundo outorgante, reveste a modalidade de apoio técnico prévio à aprovação do apoio, prevista na alínea a) do artigo 4.º da Portaria n.º 157/2015, de 28 de maio, com vista ao desenvolvimento de competências e à criação e estruturação do projeto, nomeadamente no que concerne à conceção e elaboração de planos de investimento e de negócio.</w:t>
      </w:r>
    </w:p>
    <w:p w14:paraId="1896B769" w14:textId="77777777" w:rsidR="00746502" w:rsidRPr="00746502" w:rsidRDefault="00746502" w:rsidP="00746502">
      <w:pPr>
        <w:spacing w:after="160" w:line="259" w:lineRule="auto"/>
        <w:ind w:left="360"/>
        <w:contextualSpacing/>
        <w:jc w:val="both"/>
        <w:rPr>
          <w:rFonts w:ascii="Calibri" w:eastAsia="Calibri" w:hAnsi="Calibri"/>
          <w:sz w:val="22"/>
          <w:szCs w:val="22"/>
          <w:lang w:eastAsia="en-US"/>
        </w:rPr>
      </w:pPr>
    </w:p>
    <w:p w14:paraId="690707C4" w14:textId="77777777" w:rsidR="00746502" w:rsidRPr="00746502" w:rsidRDefault="00746502" w:rsidP="00A00B51">
      <w:pPr>
        <w:numPr>
          <w:ilvl w:val="0"/>
          <w:numId w:val="24"/>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O presente contrato tem início no dia ......../.........../20.........</w:t>
      </w:r>
    </w:p>
    <w:p w14:paraId="4DC1D520" w14:textId="77777777" w:rsidR="00746502" w:rsidRPr="00746502" w:rsidRDefault="00746502" w:rsidP="00746502">
      <w:pPr>
        <w:spacing w:after="160" w:line="259" w:lineRule="auto"/>
        <w:jc w:val="both"/>
        <w:rPr>
          <w:rFonts w:ascii="Calibri" w:eastAsia="Calibri" w:hAnsi="Calibri"/>
          <w:sz w:val="22"/>
          <w:szCs w:val="22"/>
          <w:lang w:eastAsia="en-US"/>
        </w:rPr>
      </w:pPr>
    </w:p>
    <w:p w14:paraId="201A0E2F"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3.ª</w:t>
      </w:r>
    </w:p>
    <w:p w14:paraId="229EE795"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Documentos a produzir</w:t>
      </w:r>
    </w:p>
    <w:p w14:paraId="4527160C" w14:textId="278F900E" w:rsidR="00746502" w:rsidRPr="00746502" w:rsidRDefault="00746502" w:rsidP="00A00B51">
      <w:pPr>
        <w:numPr>
          <w:ilvl w:val="0"/>
          <w:numId w:val="25"/>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 xml:space="preserve">No desenvolvimento da modalidade ATCP prevista na cláusula anterior, o primeiro outorgante deve, relativamente ao segundo outorgante, produzir a </w:t>
      </w:r>
      <w:r w:rsidRPr="0048561C">
        <w:rPr>
          <w:rFonts w:ascii="Calibri" w:eastAsia="Calibri" w:hAnsi="Calibri"/>
          <w:sz w:val="22"/>
          <w:szCs w:val="22"/>
          <w:lang w:eastAsia="en-US"/>
        </w:rPr>
        <w:t xml:space="preserve">Ficha de Identificação do Projeto e de Elaboração do Plano de </w:t>
      </w:r>
      <w:r w:rsidR="00DC77C0" w:rsidRPr="0048561C">
        <w:rPr>
          <w:rFonts w:ascii="Calibri" w:eastAsia="Calibri" w:hAnsi="Calibri"/>
          <w:sz w:val="22"/>
          <w:szCs w:val="22"/>
          <w:lang w:eastAsia="en-US"/>
        </w:rPr>
        <w:t>Investimento</w:t>
      </w:r>
      <w:r w:rsidRPr="0048561C">
        <w:rPr>
          <w:rFonts w:ascii="Calibri" w:eastAsia="Calibri" w:hAnsi="Calibri"/>
          <w:sz w:val="22"/>
          <w:szCs w:val="22"/>
          <w:lang w:eastAsia="en-US"/>
        </w:rPr>
        <w:t xml:space="preserve"> e de Negócio,</w:t>
      </w:r>
      <w:r w:rsidRPr="00746502">
        <w:rPr>
          <w:rFonts w:ascii="Calibri" w:eastAsia="Calibri" w:hAnsi="Calibri"/>
          <w:sz w:val="22"/>
          <w:szCs w:val="22"/>
          <w:lang w:eastAsia="en-US"/>
        </w:rPr>
        <w:t xml:space="preserve"> onde os outorgantes enunciam a atividade desenvolvida no âmbito da criação e estruturação do projeto, bem como da conceção e elaboração do plano de negócios.</w:t>
      </w:r>
    </w:p>
    <w:p w14:paraId="078598D0" w14:textId="77777777" w:rsidR="00746502" w:rsidRPr="00746502" w:rsidRDefault="00746502" w:rsidP="00746502">
      <w:pPr>
        <w:spacing w:after="160" w:line="259" w:lineRule="auto"/>
        <w:ind w:left="360"/>
        <w:contextualSpacing/>
        <w:jc w:val="both"/>
        <w:rPr>
          <w:rFonts w:ascii="Calibri" w:eastAsia="Calibri" w:hAnsi="Calibri"/>
          <w:sz w:val="22"/>
          <w:szCs w:val="22"/>
          <w:lang w:eastAsia="en-US"/>
        </w:rPr>
      </w:pPr>
    </w:p>
    <w:p w14:paraId="2B441DDC" w14:textId="11A7895A" w:rsidR="00746502" w:rsidRPr="00746502" w:rsidRDefault="00746502" w:rsidP="00A00B51">
      <w:pPr>
        <w:numPr>
          <w:ilvl w:val="0"/>
          <w:numId w:val="25"/>
        </w:numPr>
        <w:spacing w:after="160" w:line="259" w:lineRule="auto"/>
        <w:contextualSpacing/>
        <w:jc w:val="both"/>
        <w:rPr>
          <w:rFonts w:ascii="Calibri" w:eastAsia="Calibri" w:hAnsi="Calibri"/>
          <w:sz w:val="22"/>
          <w:szCs w:val="22"/>
          <w:lang w:eastAsia="en-US"/>
        </w:rPr>
      </w:pPr>
      <w:bookmarkStart w:id="0" w:name="_Hlk165631287"/>
      <w:r w:rsidRPr="00746502">
        <w:rPr>
          <w:rFonts w:ascii="Calibri" w:eastAsia="Calibri" w:hAnsi="Calibri"/>
          <w:sz w:val="22"/>
          <w:szCs w:val="22"/>
          <w:lang w:eastAsia="en-US"/>
        </w:rPr>
        <w:t>Todos os documentos são assinados por ambos os outorgantes</w:t>
      </w:r>
      <w:r w:rsidR="000B2DE9">
        <w:rPr>
          <w:rFonts w:ascii="Calibri" w:eastAsia="Calibri" w:hAnsi="Calibri"/>
          <w:sz w:val="22"/>
          <w:szCs w:val="22"/>
          <w:lang w:eastAsia="en-US"/>
        </w:rPr>
        <w:t>.</w:t>
      </w:r>
    </w:p>
    <w:bookmarkEnd w:id="0"/>
    <w:p w14:paraId="6F3A4089" w14:textId="77777777" w:rsidR="00746502" w:rsidRPr="00746502" w:rsidRDefault="00746502" w:rsidP="00746502">
      <w:pPr>
        <w:spacing w:after="160" w:line="259" w:lineRule="auto"/>
        <w:ind w:left="360"/>
        <w:contextualSpacing/>
        <w:jc w:val="both"/>
        <w:rPr>
          <w:rFonts w:ascii="Calibri" w:eastAsia="Calibri" w:hAnsi="Calibri"/>
          <w:sz w:val="22"/>
          <w:szCs w:val="22"/>
          <w:lang w:eastAsia="en-US"/>
        </w:rPr>
      </w:pPr>
    </w:p>
    <w:p w14:paraId="28CAA9C7" w14:textId="43A3E827" w:rsidR="00746502" w:rsidRPr="00746502" w:rsidRDefault="00746502" w:rsidP="00A00B51">
      <w:pPr>
        <w:numPr>
          <w:ilvl w:val="0"/>
          <w:numId w:val="25"/>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 xml:space="preserve">A Ficha de Identificação do Projeto e de Elaboração do Plano de </w:t>
      </w:r>
      <w:r w:rsidR="00DC77C0" w:rsidRPr="00DC77C0">
        <w:rPr>
          <w:rFonts w:ascii="Calibri" w:eastAsia="Calibri" w:hAnsi="Calibri"/>
          <w:sz w:val="22"/>
          <w:szCs w:val="22"/>
          <w:lang w:eastAsia="en-US"/>
        </w:rPr>
        <w:t>In</w:t>
      </w:r>
      <w:r w:rsidR="00DC77C0" w:rsidRPr="00746502">
        <w:rPr>
          <w:rFonts w:ascii="Calibri" w:eastAsia="Calibri" w:hAnsi="Calibri"/>
          <w:sz w:val="22"/>
          <w:szCs w:val="22"/>
          <w:lang w:eastAsia="en-US"/>
        </w:rPr>
        <w:t>vestimento</w:t>
      </w:r>
      <w:r w:rsidRPr="00746502">
        <w:rPr>
          <w:rFonts w:ascii="Calibri" w:eastAsia="Calibri" w:hAnsi="Calibri"/>
          <w:sz w:val="22"/>
          <w:szCs w:val="22"/>
          <w:lang w:eastAsia="en-US"/>
        </w:rPr>
        <w:t xml:space="preserve"> e de Negócio, juntamente com o próprio Plano de investimento e de Negócio, devem ser entregues no Serviço de Emprego da área de localização do projeto.</w:t>
      </w:r>
    </w:p>
    <w:p w14:paraId="01E00140" w14:textId="77777777" w:rsidR="00746502" w:rsidRPr="00746502" w:rsidRDefault="00746502" w:rsidP="00746502">
      <w:pPr>
        <w:spacing w:after="160" w:line="259" w:lineRule="auto"/>
        <w:ind w:left="720"/>
        <w:contextualSpacing/>
        <w:rPr>
          <w:rFonts w:ascii="Calibri" w:eastAsia="Calibri" w:hAnsi="Calibri"/>
          <w:sz w:val="22"/>
          <w:szCs w:val="22"/>
          <w:lang w:eastAsia="en-US"/>
        </w:rPr>
      </w:pPr>
    </w:p>
    <w:p w14:paraId="099CB272" w14:textId="42843F18" w:rsidR="00746502" w:rsidRPr="00746502" w:rsidRDefault="00746502" w:rsidP="00A00B51">
      <w:pPr>
        <w:numPr>
          <w:ilvl w:val="0"/>
          <w:numId w:val="25"/>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 xml:space="preserve">O primeiro outorgante deve </w:t>
      </w:r>
      <w:r w:rsidRPr="000B2DE9">
        <w:rPr>
          <w:rFonts w:ascii="Calibri" w:eastAsia="Calibri" w:hAnsi="Calibri"/>
          <w:sz w:val="22"/>
          <w:szCs w:val="22"/>
          <w:lang w:eastAsia="en-US"/>
        </w:rPr>
        <w:t>assegurar a avaliação da satisfação dos promotores dos projetos, no final do período do ATCP, e entregar a</w:t>
      </w:r>
      <w:r w:rsidR="000B2DE9" w:rsidRPr="000B2DE9">
        <w:rPr>
          <w:rFonts w:ascii="Calibri" w:eastAsia="Calibri" w:hAnsi="Calibri"/>
          <w:sz w:val="22"/>
          <w:szCs w:val="22"/>
          <w:lang w:eastAsia="en-US"/>
        </w:rPr>
        <w:t xml:space="preserve"> </w:t>
      </w:r>
      <w:r w:rsidRPr="000B2DE9">
        <w:rPr>
          <w:rFonts w:ascii="Calibri" w:eastAsia="Calibri" w:hAnsi="Calibri"/>
          <w:sz w:val="22"/>
          <w:szCs w:val="22"/>
          <w:lang w:eastAsia="en-US"/>
        </w:rPr>
        <w:t xml:space="preserve">respetivas fichas no </w:t>
      </w:r>
      <w:r w:rsidRPr="00746502">
        <w:rPr>
          <w:rFonts w:ascii="Calibri" w:eastAsia="Calibri" w:hAnsi="Calibri"/>
          <w:sz w:val="22"/>
          <w:szCs w:val="22"/>
          <w:lang w:eastAsia="en-US"/>
        </w:rPr>
        <w:t>Serviço de Emprego da área de localização do projeto, até 15 dias após a cessação do CPATCP.</w:t>
      </w:r>
    </w:p>
    <w:p w14:paraId="5B7669C0" w14:textId="77777777" w:rsidR="00746502" w:rsidRPr="00746502" w:rsidRDefault="00746502" w:rsidP="00746502">
      <w:pPr>
        <w:spacing w:after="160" w:line="259" w:lineRule="auto"/>
        <w:ind w:left="720"/>
        <w:contextualSpacing/>
        <w:rPr>
          <w:rFonts w:ascii="Calibri" w:eastAsia="Calibri" w:hAnsi="Calibri"/>
          <w:sz w:val="22"/>
          <w:szCs w:val="22"/>
          <w:lang w:eastAsia="en-US"/>
        </w:rPr>
      </w:pPr>
    </w:p>
    <w:p w14:paraId="68C3CD45" w14:textId="1A58E282" w:rsidR="00746502" w:rsidRPr="00746502" w:rsidRDefault="00746502" w:rsidP="00A00B51">
      <w:pPr>
        <w:numPr>
          <w:ilvl w:val="0"/>
          <w:numId w:val="25"/>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 xml:space="preserve">As cópias dos documentos que devam ser entregues no Serviço de Emprego devem constar do </w:t>
      </w:r>
      <w:r w:rsidRPr="00E111D8">
        <w:rPr>
          <w:rFonts w:ascii="Calibri" w:eastAsia="Calibri" w:hAnsi="Calibri"/>
          <w:i/>
          <w:iCs/>
          <w:sz w:val="22"/>
          <w:szCs w:val="22"/>
          <w:lang w:eastAsia="en-US"/>
        </w:rPr>
        <w:t>dossi</w:t>
      </w:r>
      <w:r w:rsidR="00DC77C0" w:rsidRPr="00E111D8">
        <w:rPr>
          <w:rFonts w:ascii="Calibri" w:eastAsia="Calibri" w:hAnsi="Calibri"/>
          <w:i/>
          <w:iCs/>
          <w:sz w:val="22"/>
          <w:szCs w:val="22"/>
          <w:lang w:eastAsia="en-US"/>
        </w:rPr>
        <w:t>er</w:t>
      </w:r>
      <w:r w:rsidR="00E20970">
        <w:rPr>
          <w:rFonts w:ascii="Calibri" w:eastAsia="Calibri" w:hAnsi="Calibri"/>
          <w:sz w:val="22"/>
          <w:szCs w:val="22"/>
          <w:lang w:eastAsia="en-US"/>
        </w:rPr>
        <w:t xml:space="preserve"> </w:t>
      </w:r>
      <w:r w:rsidRPr="00746502">
        <w:rPr>
          <w:rFonts w:ascii="Calibri" w:eastAsia="Calibri" w:hAnsi="Calibri"/>
          <w:sz w:val="22"/>
          <w:szCs w:val="22"/>
          <w:lang w:eastAsia="en-US"/>
        </w:rPr>
        <w:t>relativo ao segundo outorgante</w:t>
      </w:r>
      <w:r w:rsidR="00D200A8">
        <w:rPr>
          <w:rFonts w:ascii="Calibri" w:eastAsia="Calibri" w:hAnsi="Calibri"/>
          <w:sz w:val="22"/>
          <w:szCs w:val="22"/>
          <w:lang w:eastAsia="en-US"/>
        </w:rPr>
        <w:t>,</w:t>
      </w:r>
      <w:r w:rsidRPr="00746502">
        <w:rPr>
          <w:rFonts w:ascii="Calibri" w:eastAsia="Calibri" w:hAnsi="Calibri"/>
          <w:sz w:val="22"/>
          <w:szCs w:val="22"/>
          <w:lang w:eastAsia="en-US"/>
        </w:rPr>
        <w:t xml:space="preserve"> existente no primeiro outorgante.</w:t>
      </w:r>
    </w:p>
    <w:p w14:paraId="3AA6BB84" w14:textId="77777777" w:rsidR="00746502" w:rsidRPr="00746502" w:rsidRDefault="00746502" w:rsidP="00746502">
      <w:pPr>
        <w:spacing w:after="160" w:line="259" w:lineRule="auto"/>
        <w:jc w:val="center"/>
        <w:rPr>
          <w:rFonts w:ascii="Calibri" w:eastAsia="Calibri" w:hAnsi="Calibri"/>
          <w:sz w:val="22"/>
          <w:szCs w:val="22"/>
          <w:lang w:eastAsia="en-US"/>
        </w:rPr>
      </w:pPr>
    </w:p>
    <w:p w14:paraId="29747C90"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4.ª</w:t>
      </w:r>
    </w:p>
    <w:p w14:paraId="74DB7055"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Outras obrigações</w:t>
      </w:r>
    </w:p>
    <w:p w14:paraId="21716CC9" w14:textId="77777777" w:rsidR="00746502" w:rsidRPr="00C32BEF" w:rsidRDefault="00746502" w:rsidP="00A00B51">
      <w:pPr>
        <w:numPr>
          <w:ilvl w:val="0"/>
          <w:numId w:val="27"/>
        </w:numPr>
        <w:spacing w:after="160" w:line="259" w:lineRule="auto"/>
        <w:ind w:left="284" w:hanging="284"/>
        <w:contextualSpacing/>
        <w:jc w:val="both"/>
        <w:rPr>
          <w:rFonts w:ascii="Calibri" w:eastAsia="Calibri" w:hAnsi="Calibri"/>
          <w:sz w:val="22"/>
          <w:szCs w:val="22"/>
          <w:lang w:eastAsia="en-US"/>
        </w:rPr>
      </w:pPr>
      <w:r w:rsidRPr="00C32BEF">
        <w:rPr>
          <w:rFonts w:ascii="Calibri" w:eastAsia="Calibri" w:hAnsi="Calibri"/>
          <w:sz w:val="22"/>
          <w:szCs w:val="22"/>
          <w:lang w:eastAsia="en-US"/>
        </w:rPr>
        <w:t xml:space="preserve">O primeiro outorgante tem, entre outras, as seguintes obrigações: </w:t>
      </w:r>
    </w:p>
    <w:p w14:paraId="176710E5" w14:textId="77777777" w:rsidR="00746502" w:rsidRPr="00746502" w:rsidRDefault="00746502" w:rsidP="00746502">
      <w:pPr>
        <w:spacing w:after="160" w:line="259" w:lineRule="auto"/>
        <w:ind w:left="284"/>
        <w:contextualSpacing/>
        <w:jc w:val="both"/>
        <w:rPr>
          <w:rFonts w:ascii="Calibri" w:eastAsia="Calibri" w:hAnsi="Calibri"/>
          <w:sz w:val="22"/>
          <w:szCs w:val="22"/>
          <w:lang w:eastAsia="en-US"/>
        </w:rPr>
      </w:pPr>
    </w:p>
    <w:p w14:paraId="67FFEBAB" w14:textId="1CC14BC3" w:rsidR="00746502" w:rsidRDefault="00746502" w:rsidP="00094F15">
      <w:pPr>
        <w:numPr>
          <w:ilvl w:val="0"/>
          <w:numId w:val="26"/>
        </w:numPr>
        <w:tabs>
          <w:tab w:val="left" w:pos="284"/>
        </w:tabs>
        <w:spacing w:after="160" w:line="259" w:lineRule="auto"/>
        <w:ind w:left="709" w:hanging="425"/>
        <w:contextualSpacing/>
        <w:jc w:val="both"/>
        <w:rPr>
          <w:rFonts w:ascii="Calibri" w:eastAsia="Calibri" w:hAnsi="Calibri"/>
          <w:sz w:val="22"/>
          <w:szCs w:val="22"/>
          <w:lang w:eastAsia="en-US"/>
        </w:rPr>
      </w:pPr>
      <w:r w:rsidRPr="00746502">
        <w:rPr>
          <w:rFonts w:ascii="Calibri" w:eastAsia="Calibri" w:hAnsi="Calibri"/>
          <w:sz w:val="22"/>
          <w:szCs w:val="22"/>
          <w:lang w:eastAsia="en-US"/>
        </w:rPr>
        <w:t>Cumprir os requisitos de credenciação;</w:t>
      </w:r>
    </w:p>
    <w:p w14:paraId="24FC1DED" w14:textId="77777777" w:rsidR="007914E2" w:rsidRDefault="007914E2" w:rsidP="007914E2">
      <w:pPr>
        <w:tabs>
          <w:tab w:val="left" w:pos="284"/>
        </w:tabs>
        <w:spacing w:after="160" w:line="259" w:lineRule="auto"/>
        <w:contextualSpacing/>
        <w:jc w:val="both"/>
        <w:rPr>
          <w:rFonts w:ascii="Calibri" w:eastAsia="Calibri" w:hAnsi="Calibri"/>
          <w:sz w:val="22"/>
          <w:szCs w:val="22"/>
          <w:lang w:eastAsia="en-US"/>
        </w:rPr>
      </w:pPr>
    </w:p>
    <w:p w14:paraId="033A89C4" w14:textId="77777777" w:rsidR="007914E2" w:rsidRPr="000B2DE9" w:rsidRDefault="007914E2" w:rsidP="007914E2">
      <w:pPr>
        <w:tabs>
          <w:tab w:val="left" w:pos="284"/>
        </w:tabs>
        <w:spacing w:after="160" w:line="259" w:lineRule="auto"/>
        <w:contextualSpacing/>
        <w:jc w:val="both"/>
        <w:rPr>
          <w:rFonts w:ascii="Calibri" w:eastAsia="Calibri" w:hAnsi="Calibri"/>
          <w:sz w:val="22"/>
          <w:szCs w:val="22"/>
          <w:lang w:eastAsia="en-US"/>
        </w:rPr>
      </w:pPr>
    </w:p>
    <w:p w14:paraId="46552C1E" w14:textId="6F15014F" w:rsidR="00AD40BC" w:rsidRPr="000B2DE9"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bookmarkStart w:id="1" w:name="_Hlk165631736"/>
      <w:r w:rsidRPr="000B2DE9">
        <w:rPr>
          <w:rFonts w:ascii="Calibri" w:eastAsia="Calibri" w:hAnsi="Calibri"/>
          <w:sz w:val="22"/>
          <w:szCs w:val="22"/>
          <w:lang w:eastAsia="en-US"/>
        </w:rPr>
        <w:t>Ter à disposição do segundo outorgante toda a documentação técnica relativa à credenciação</w:t>
      </w:r>
      <w:bookmarkEnd w:id="1"/>
      <w:r w:rsidR="000B2DE9" w:rsidRPr="000B2DE9">
        <w:rPr>
          <w:rFonts w:ascii="Calibri" w:eastAsia="Calibri" w:hAnsi="Calibri"/>
          <w:sz w:val="22"/>
          <w:szCs w:val="22"/>
          <w:lang w:eastAsia="en-US"/>
        </w:rPr>
        <w:t>;</w:t>
      </w:r>
    </w:p>
    <w:p w14:paraId="341C6AD6" w14:textId="77777777" w:rsidR="003D01A7" w:rsidRDefault="00746502" w:rsidP="003D01A7">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Atuar no respeito pelas normas legais que afetem a sua atividade, bem como cumprir as obrigações a que se comprometa contratualmente;</w:t>
      </w:r>
    </w:p>
    <w:p w14:paraId="603ADE5E" w14:textId="7B0F81F4" w:rsidR="00AD40BC" w:rsidRPr="000B2DE9" w:rsidRDefault="003D01A7" w:rsidP="003D01A7">
      <w:pPr>
        <w:numPr>
          <w:ilvl w:val="0"/>
          <w:numId w:val="26"/>
        </w:numPr>
        <w:spacing w:after="160" w:line="259" w:lineRule="auto"/>
        <w:ind w:left="709" w:hanging="425"/>
        <w:contextualSpacing/>
        <w:jc w:val="both"/>
        <w:rPr>
          <w:rFonts w:ascii="Calibri" w:eastAsia="Calibri" w:hAnsi="Calibri"/>
          <w:sz w:val="22"/>
          <w:szCs w:val="22"/>
          <w:lang w:eastAsia="en-US"/>
        </w:rPr>
      </w:pPr>
      <w:bookmarkStart w:id="2" w:name="_Hlk165631875"/>
      <w:r w:rsidRPr="000B2DE9">
        <w:rPr>
          <w:rFonts w:ascii="Calibri" w:eastAsia="Calibri" w:hAnsi="Calibri"/>
          <w:sz w:val="22"/>
          <w:szCs w:val="22"/>
          <w:lang w:eastAsia="en-US"/>
        </w:rPr>
        <w:t>Respeitar as normas nacionais de proteção de dados pessoais, nomeadamente incluindo a referência, nos contratos e demais documentação, das condições em que e para que efeitos os mesmos podem ser divulgados;</w:t>
      </w:r>
    </w:p>
    <w:bookmarkEnd w:id="2"/>
    <w:p w14:paraId="0F3F11DC" w14:textId="77777777" w:rsidR="00AD40BC"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 xml:space="preserve">Dispor de um </w:t>
      </w:r>
      <w:r w:rsidRPr="00E111D8">
        <w:rPr>
          <w:rFonts w:ascii="Calibri" w:eastAsia="Calibri" w:hAnsi="Calibri"/>
          <w:i/>
          <w:iCs/>
          <w:sz w:val="22"/>
          <w:szCs w:val="22"/>
          <w:lang w:eastAsia="en-US"/>
        </w:rPr>
        <w:t>dossi</w:t>
      </w:r>
      <w:r w:rsidR="00E20970" w:rsidRPr="00E111D8">
        <w:rPr>
          <w:rFonts w:ascii="Calibri" w:eastAsia="Calibri" w:hAnsi="Calibri"/>
          <w:i/>
          <w:iCs/>
          <w:sz w:val="22"/>
          <w:szCs w:val="22"/>
          <w:lang w:eastAsia="en-US"/>
        </w:rPr>
        <w:t>er</w:t>
      </w:r>
      <w:r w:rsidRPr="00AD40BC">
        <w:rPr>
          <w:rFonts w:ascii="Calibri" w:eastAsia="Calibri" w:hAnsi="Calibri"/>
          <w:sz w:val="22"/>
          <w:szCs w:val="22"/>
          <w:lang w:eastAsia="en-US"/>
        </w:rPr>
        <w:t>, relativamente ao segundo outorgante e mantendo-o à sua disposição, que permita a todo o momento comprovar e justificar a sua atividade nos domínios da estruturação do projeto e elaboração do plano de negócios e que contenha, nomeadamente, o presente contrato e os documentos referidos no n.º 5 da cláusula 3.ª;</w:t>
      </w:r>
    </w:p>
    <w:p w14:paraId="1FF29CBD" w14:textId="77777777" w:rsidR="00AD40BC"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Não cobrar ao segundo outorgante encargos relativos à atividade de apoio técnico abrangida por este contrato, qualquer que seja a decisão da entidade financiadora, sob pena de perder a credenciação concedida pelo IEFP, I.P.;</w:t>
      </w:r>
    </w:p>
    <w:p w14:paraId="02E747E8" w14:textId="77777777" w:rsidR="00AD40BC"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 xml:space="preserve">Cooperar com o segundo outorgante no desenvolvimento da atividade de apoio técnico; </w:t>
      </w:r>
    </w:p>
    <w:p w14:paraId="53E19E84" w14:textId="77777777" w:rsidR="00AD40BC"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Assegurar que cada colaborador tenha as competências adequadas para a função que desempenha;</w:t>
      </w:r>
    </w:p>
    <w:p w14:paraId="13D3004F" w14:textId="3DDC9F8C" w:rsidR="00746502" w:rsidRPr="00AD40BC" w:rsidRDefault="00746502" w:rsidP="00094F15">
      <w:pPr>
        <w:numPr>
          <w:ilvl w:val="0"/>
          <w:numId w:val="26"/>
        </w:numPr>
        <w:spacing w:after="160" w:line="259" w:lineRule="auto"/>
        <w:ind w:left="709" w:hanging="425"/>
        <w:contextualSpacing/>
        <w:jc w:val="both"/>
        <w:rPr>
          <w:rFonts w:ascii="Calibri" w:eastAsia="Calibri" w:hAnsi="Calibri"/>
          <w:sz w:val="22"/>
          <w:szCs w:val="22"/>
          <w:lang w:eastAsia="en-US"/>
        </w:rPr>
      </w:pPr>
      <w:r w:rsidRPr="00AD40BC">
        <w:rPr>
          <w:rFonts w:ascii="Calibri" w:eastAsia="Calibri" w:hAnsi="Calibri"/>
          <w:sz w:val="22"/>
          <w:szCs w:val="22"/>
          <w:lang w:eastAsia="en-US"/>
        </w:rPr>
        <w:t xml:space="preserve">Manter o registo atualizado das qualificações e competências dos colaboradores envolvidos na atividade abrangida pela credenciação. </w:t>
      </w:r>
    </w:p>
    <w:p w14:paraId="20BF98DD" w14:textId="77777777" w:rsidR="00746502" w:rsidRPr="00746502" w:rsidRDefault="00746502" w:rsidP="00746502">
      <w:pPr>
        <w:spacing w:after="160" w:line="259" w:lineRule="auto"/>
        <w:ind w:left="284"/>
        <w:contextualSpacing/>
        <w:jc w:val="both"/>
        <w:rPr>
          <w:rFonts w:ascii="Calibri" w:eastAsia="Calibri" w:hAnsi="Calibri"/>
          <w:sz w:val="22"/>
          <w:szCs w:val="22"/>
          <w:lang w:eastAsia="en-US"/>
        </w:rPr>
      </w:pPr>
    </w:p>
    <w:p w14:paraId="715818AB" w14:textId="517FCD28" w:rsidR="00746502" w:rsidRPr="000B2DE9" w:rsidRDefault="00746502" w:rsidP="00A00B51">
      <w:pPr>
        <w:numPr>
          <w:ilvl w:val="0"/>
          <w:numId w:val="27"/>
        </w:numPr>
        <w:spacing w:after="160" w:line="259" w:lineRule="auto"/>
        <w:ind w:left="284" w:hanging="284"/>
        <w:contextualSpacing/>
        <w:jc w:val="both"/>
        <w:rPr>
          <w:rFonts w:ascii="Calibri" w:eastAsia="Calibri" w:hAnsi="Calibri"/>
          <w:sz w:val="22"/>
          <w:szCs w:val="22"/>
          <w:lang w:eastAsia="en-US"/>
        </w:rPr>
      </w:pPr>
      <w:r w:rsidRPr="000B2DE9">
        <w:rPr>
          <w:rFonts w:ascii="Calibri" w:eastAsia="Calibri" w:hAnsi="Calibri"/>
          <w:sz w:val="22"/>
          <w:szCs w:val="22"/>
          <w:lang w:eastAsia="en-US"/>
        </w:rPr>
        <w:t>O primeiro outorgante deve</w:t>
      </w:r>
      <w:r w:rsidR="0048561C" w:rsidRPr="000B2DE9">
        <w:rPr>
          <w:rFonts w:ascii="Calibri" w:eastAsia="Calibri" w:hAnsi="Calibri"/>
          <w:sz w:val="22"/>
          <w:szCs w:val="22"/>
          <w:lang w:eastAsia="en-US"/>
        </w:rPr>
        <w:t>,</w:t>
      </w:r>
      <w:r w:rsidRPr="000B2DE9">
        <w:rPr>
          <w:rFonts w:ascii="Calibri" w:eastAsia="Calibri" w:hAnsi="Calibri"/>
          <w:sz w:val="22"/>
          <w:szCs w:val="22"/>
          <w:lang w:eastAsia="en-US"/>
        </w:rPr>
        <w:t xml:space="preserve"> ainda, no âmbito da atividade de apoio técnico:</w:t>
      </w:r>
    </w:p>
    <w:p w14:paraId="5BB755C6" w14:textId="77777777" w:rsidR="00746502" w:rsidRPr="0048561C" w:rsidRDefault="00746502" w:rsidP="00746502">
      <w:pPr>
        <w:spacing w:after="160" w:line="259" w:lineRule="auto"/>
        <w:ind w:left="284"/>
        <w:contextualSpacing/>
        <w:jc w:val="both"/>
        <w:rPr>
          <w:rFonts w:ascii="Calibri" w:eastAsia="Calibri" w:hAnsi="Calibri"/>
          <w:sz w:val="22"/>
          <w:szCs w:val="22"/>
          <w:u w:val="single"/>
          <w:lang w:eastAsia="en-US"/>
        </w:rPr>
      </w:pPr>
    </w:p>
    <w:p w14:paraId="18883340" w14:textId="3C22CFB4" w:rsidR="008A4733" w:rsidRDefault="007E4E47" w:rsidP="003C298B">
      <w:pPr>
        <w:numPr>
          <w:ilvl w:val="0"/>
          <w:numId w:val="28"/>
        </w:numPr>
        <w:spacing w:after="160" w:line="259" w:lineRule="auto"/>
        <w:ind w:left="709" w:hanging="425"/>
        <w:contextualSpacing/>
        <w:jc w:val="both"/>
        <w:rPr>
          <w:rFonts w:ascii="Calibri" w:eastAsia="Calibri" w:hAnsi="Calibri"/>
          <w:sz w:val="22"/>
          <w:szCs w:val="22"/>
          <w:lang w:eastAsia="en-US"/>
        </w:rPr>
      </w:pPr>
      <w:bookmarkStart w:id="3" w:name="_Hlk165632106"/>
      <w:r w:rsidRPr="008A4733">
        <w:rPr>
          <w:rFonts w:ascii="Calibri" w:eastAsia="Calibri" w:hAnsi="Calibri"/>
          <w:sz w:val="22"/>
          <w:szCs w:val="22"/>
          <w:lang w:eastAsia="en-US"/>
        </w:rPr>
        <w:t>Manter abertas as instalações pelo menos meio-dia em cada dia útil - 3,5 horas</w:t>
      </w:r>
      <w:r w:rsidR="008A4733">
        <w:rPr>
          <w:rFonts w:ascii="Calibri" w:eastAsia="Calibri" w:hAnsi="Calibri"/>
          <w:sz w:val="22"/>
          <w:szCs w:val="22"/>
          <w:lang w:eastAsia="en-US"/>
        </w:rPr>
        <w:t>;</w:t>
      </w:r>
    </w:p>
    <w:p w14:paraId="1493FCA2" w14:textId="371EF7A9" w:rsidR="00746502" w:rsidRPr="008A4733" w:rsidRDefault="001053A5" w:rsidP="00A00B51">
      <w:pPr>
        <w:numPr>
          <w:ilvl w:val="0"/>
          <w:numId w:val="28"/>
        </w:numPr>
        <w:spacing w:after="160" w:line="259" w:lineRule="auto"/>
        <w:ind w:left="709" w:hanging="425"/>
        <w:contextualSpacing/>
        <w:jc w:val="both"/>
        <w:rPr>
          <w:rFonts w:ascii="Calibri" w:eastAsia="Calibri" w:hAnsi="Calibri"/>
          <w:sz w:val="22"/>
          <w:szCs w:val="22"/>
          <w:lang w:eastAsia="en-US"/>
        </w:rPr>
      </w:pPr>
      <w:r w:rsidRPr="000B2DE9">
        <w:rPr>
          <w:rFonts w:ascii="Calibri" w:eastAsia="Calibri" w:hAnsi="Calibri"/>
          <w:sz w:val="22"/>
          <w:szCs w:val="22"/>
          <w:lang w:eastAsia="en-US"/>
        </w:rPr>
        <w:t xml:space="preserve">Garantir o </w:t>
      </w:r>
      <w:r w:rsidR="00746502" w:rsidRPr="000B2DE9">
        <w:rPr>
          <w:rFonts w:ascii="Calibri" w:eastAsia="Calibri" w:hAnsi="Calibri"/>
          <w:sz w:val="22"/>
          <w:szCs w:val="22"/>
          <w:lang w:eastAsia="en-US"/>
        </w:rPr>
        <w:t xml:space="preserve">atendimento </w:t>
      </w:r>
      <w:r w:rsidR="00746502" w:rsidRPr="008A4733">
        <w:rPr>
          <w:rFonts w:ascii="Calibri" w:eastAsia="Calibri" w:hAnsi="Calibri"/>
          <w:sz w:val="22"/>
          <w:szCs w:val="22"/>
          <w:lang w:eastAsia="en-US"/>
        </w:rPr>
        <w:t>telefónico nos dias úteis durante o horário completo – 7 horas;</w:t>
      </w:r>
    </w:p>
    <w:p w14:paraId="0C4F9039" w14:textId="77777777" w:rsidR="00746502" w:rsidRPr="00746502" w:rsidRDefault="00746502" w:rsidP="00A00B51">
      <w:pPr>
        <w:numPr>
          <w:ilvl w:val="0"/>
          <w:numId w:val="28"/>
        </w:numPr>
        <w:spacing w:after="160" w:line="259" w:lineRule="auto"/>
        <w:ind w:left="709" w:hanging="425"/>
        <w:contextualSpacing/>
        <w:jc w:val="both"/>
        <w:rPr>
          <w:rFonts w:ascii="Calibri" w:eastAsia="Calibri" w:hAnsi="Calibri"/>
          <w:sz w:val="22"/>
          <w:szCs w:val="22"/>
          <w:lang w:eastAsia="en-US"/>
        </w:rPr>
      </w:pPr>
      <w:r w:rsidRPr="00746502">
        <w:rPr>
          <w:rFonts w:ascii="Calibri" w:eastAsia="Calibri" w:hAnsi="Calibri"/>
          <w:sz w:val="22"/>
          <w:szCs w:val="22"/>
          <w:lang w:eastAsia="en-US"/>
        </w:rPr>
        <w:t>Dispor dos seguintes meios materiais para utilização do segundo outorgante:</w:t>
      </w:r>
    </w:p>
    <w:p w14:paraId="635C851D" w14:textId="77777777" w:rsidR="00746502" w:rsidRPr="00746502" w:rsidRDefault="00746502" w:rsidP="00746502">
      <w:pPr>
        <w:spacing w:after="160" w:line="259" w:lineRule="auto"/>
        <w:ind w:left="284"/>
        <w:contextualSpacing/>
        <w:jc w:val="both"/>
        <w:rPr>
          <w:rFonts w:ascii="Calibri" w:eastAsia="Calibri" w:hAnsi="Calibri"/>
          <w:sz w:val="22"/>
          <w:szCs w:val="22"/>
          <w:lang w:eastAsia="en-US"/>
        </w:rPr>
      </w:pPr>
    </w:p>
    <w:p w14:paraId="6F6BA264" w14:textId="5DE1EB98" w:rsidR="00746502" w:rsidRPr="00746502" w:rsidRDefault="001053A5" w:rsidP="003C298B">
      <w:pPr>
        <w:numPr>
          <w:ilvl w:val="0"/>
          <w:numId w:val="29"/>
        </w:numPr>
        <w:spacing w:after="160" w:line="259" w:lineRule="auto"/>
        <w:ind w:left="993" w:hanging="284"/>
        <w:contextualSpacing/>
        <w:jc w:val="both"/>
        <w:rPr>
          <w:rFonts w:ascii="Calibri" w:eastAsia="Calibri" w:hAnsi="Calibri"/>
          <w:sz w:val="22"/>
          <w:szCs w:val="22"/>
          <w:lang w:eastAsia="en-US"/>
        </w:rPr>
      </w:pPr>
      <w:r w:rsidRPr="000B2DE9">
        <w:rPr>
          <w:rFonts w:ascii="Calibri" w:eastAsia="Calibri" w:hAnsi="Calibri"/>
          <w:sz w:val="22"/>
          <w:szCs w:val="22"/>
          <w:lang w:eastAsia="en-US"/>
        </w:rPr>
        <w:t xml:space="preserve">Computador com </w:t>
      </w:r>
      <w:r>
        <w:rPr>
          <w:rFonts w:ascii="Calibri" w:eastAsia="Calibri" w:hAnsi="Calibri"/>
          <w:sz w:val="22"/>
          <w:szCs w:val="22"/>
          <w:lang w:eastAsia="en-US"/>
        </w:rPr>
        <w:t>a</w:t>
      </w:r>
      <w:r w:rsidR="00746502" w:rsidRPr="00746502">
        <w:rPr>
          <w:rFonts w:ascii="Calibri" w:eastAsia="Calibri" w:hAnsi="Calibri"/>
          <w:sz w:val="22"/>
          <w:szCs w:val="22"/>
          <w:lang w:eastAsia="en-US"/>
        </w:rPr>
        <w:t>cesso à internet</w:t>
      </w:r>
      <w:r>
        <w:rPr>
          <w:rFonts w:ascii="Calibri" w:eastAsia="Calibri" w:hAnsi="Calibri"/>
          <w:sz w:val="22"/>
          <w:szCs w:val="22"/>
          <w:lang w:eastAsia="en-US"/>
        </w:rPr>
        <w:t>;</w:t>
      </w:r>
      <w:r w:rsidR="00746502" w:rsidRPr="00746502">
        <w:rPr>
          <w:rFonts w:ascii="Calibri" w:eastAsia="Calibri" w:hAnsi="Calibri"/>
          <w:sz w:val="22"/>
          <w:szCs w:val="22"/>
          <w:lang w:eastAsia="en-US"/>
        </w:rPr>
        <w:t xml:space="preserve"> </w:t>
      </w:r>
    </w:p>
    <w:p w14:paraId="6BBBD1FB" w14:textId="77777777" w:rsidR="00746502" w:rsidRPr="00746502" w:rsidRDefault="00746502" w:rsidP="00A00B51">
      <w:pPr>
        <w:numPr>
          <w:ilvl w:val="0"/>
          <w:numId w:val="29"/>
        </w:numPr>
        <w:spacing w:after="160" w:line="259" w:lineRule="auto"/>
        <w:ind w:left="993" w:hanging="284"/>
        <w:contextualSpacing/>
        <w:jc w:val="both"/>
        <w:rPr>
          <w:rFonts w:ascii="Calibri" w:eastAsia="Calibri" w:hAnsi="Calibri"/>
          <w:sz w:val="22"/>
          <w:szCs w:val="22"/>
          <w:lang w:eastAsia="en-US"/>
        </w:rPr>
      </w:pPr>
      <w:r w:rsidRPr="00746502">
        <w:rPr>
          <w:rFonts w:ascii="Calibri" w:eastAsia="Calibri" w:hAnsi="Calibri"/>
          <w:sz w:val="22"/>
          <w:szCs w:val="22"/>
          <w:lang w:eastAsia="en-US"/>
        </w:rPr>
        <w:t>Fotocopiadora e digitalizadora.</w:t>
      </w:r>
    </w:p>
    <w:bookmarkEnd w:id="3"/>
    <w:p w14:paraId="1F73806C" w14:textId="77777777" w:rsidR="00746502" w:rsidRPr="00746502" w:rsidRDefault="00746502" w:rsidP="00746502">
      <w:pPr>
        <w:spacing w:after="160" w:line="259" w:lineRule="auto"/>
        <w:ind w:left="567"/>
        <w:contextualSpacing/>
        <w:jc w:val="both"/>
        <w:rPr>
          <w:rFonts w:ascii="Calibri" w:eastAsia="Calibri" w:hAnsi="Calibri"/>
          <w:sz w:val="22"/>
          <w:szCs w:val="22"/>
          <w:lang w:eastAsia="en-US"/>
        </w:rPr>
      </w:pPr>
    </w:p>
    <w:p w14:paraId="2D127AFD" w14:textId="77777777" w:rsidR="00746502" w:rsidRPr="00746502" w:rsidRDefault="00746502" w:rsidP="00A00B51">
      <w:pPr>
        <w:numPr>
          <w:ilvl w:val="0"/>
          <w:numId w:val="27"/>
        </w:numPr>
        <w:spacing w:after="160" w:line="259" w:lineRule="auto"/>
        <w:ind w:left="284" w:hanging="284"/>
        <w:contextualSpacing/>
        <w:jc w:val="both"/>
        <w:rPr>
          <w:rFonts w:ascii="Calibri" w:eastAsia="Calibri" w:hAnsi="Calibri"/>
          <w:sz w:val="22"/>
          <w:szCs w:val="22"/>
          <w:lang w:eastAsia="en-US"/>
        </w:rPr>
      </w:pPr>
      <w:r w:rsidRPr="00746502">
        <w:rPr>
          <w:rFonts w:ascii="Calibri" w:eastAsia="Calibri" w:hAnsi="Calibri"/>
          <w:sz w:val="22"/>
          <w:szCs w:val="22"/>
          <w:lang w:eastAsia="en-US"/>
        </w:rPr>
        <w:t>O segundo outorgante tem, entre outras, a obrigação de cooperar com o primeiro outorgante no desenvolvimento da atividade de apoio técnico.</w:t>
      </w:r>
    </w:p>
    <w:p w14:paraId="390507E3" w14:textId="77777777" w:rsidR="00746502" w:rsidRPr="00746502" w:rsidRDefault="00746502" w:rsidP="00746502">
      <w:pPr>
        <w:spacing w:after="160" w:line="259" w:lineRule="auto"/>
        <w:ind w:left="284"/>
        <w:contextualSpacing/>
        <w:jc w:val="both"/>
        <w:rPr>
          <w:rFonts w:ascii="Calibri" w:eastAsia="Calibri" w:hAnsi="Calibri"/>
          <w:sz w:val="22"/>
          <w:szCs w:val="22"/>
          <w:lang w:eastAsia="en-US"/>
        </w:rPr>
      </w:pPr>
    </w:p>
    <w:p w14:paraId="110C705A" w14:textId="60DE3EC5" w:rsidR="00746502" w:rsidRPr="00746502" w:rsidRDefault="00746502" w:rsidP="00A00B51">
      <w:pPr>
        <w:numPr>
          <w:ilvl w:val="0"/>
          <w:numId w:val="27"/>
        </w:numPr>
        <w:spacing w:after="160" w:line="259" w:lineRule="auto"/>
        <w:ind w:left="284" w:hanging="284"/>
        <w:contextualSpacing/>
        <w:jc w:val="both"/>
        <w:rPr>
          <w:rFonts w:ascii="Calibri" w:eastAsia="Calibri" w:hAnsi="Calibri"/>
          <w:sz w:val="22"/>
          <w:szCs w:val="22"/>
          <w:lang w:eastAsia="en-US"/>
        </w:rPr>
      </w:pPr>
      <w:r w:rsidRPr="00746502">
        <w:rPr>
          <w:rFonts w:ascii="Calibri" w:eastAsia="Calibri" w:hAnsi="Calibri"/>
          <w:sz w:val="22"/>
          <w:szCs w:val="22"/>
          <w:lang w:eastAsia="en-US"/>
        </w:rPr>
        <w:t>O primeiro e o segundo outorgante aceitam o acompanhamento da sua atividade pelo IEFP, I.P. ou entidade por este indicada, facultando a informação e documentação solicitada.</w:t>
      </w:r>
    </w:p>
    <w:p w14:paraId="775EB2D6" w14:textId="77777777" w:rsidR="00746502" w:rsidRPr="00746502" w:rsidRDefault="00746502" w:rsidP="00746502">
      <w:pPr>
        <w:spacing w:after="160" w:line="259" w:lineRule="auto"/>
        <w:ind w:left="284"/>
        <w:contextualSpacing/>
        <w:jc w:val="both"/>
        <w:rPr>
          <w:rFonts w:ascii="Calibri" w:eastAsia="Calibri" w:hAnsi="Calibri"/>
          <w:sz w:val="22"/>
          <w:szCs w:val="22"/>
          <w:lang w:eastAsia="en-US"/>
        </w:rPr>
      </w:pPr>
    </w:p>
    <w:p w14:paraId="06FFAD30"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5.ª</w:t>
      </w:r>
    </w:p>
    <w:p w14:paraId="19A3BE37"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Divulgação de dados pessoais</w:t>
      </w:r>
    </w:p>
    <w:p w14:paraId="39C50B2A"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 xml:space="preserve">O segundo outorgante aceita a possibilidade de divulgação de dados pessoais, para efeitos de gestão e acompanhamento do ATCP por parte do IEFP, I.P. </w:t>
      </w:r>
    </w:p>
    <w:p w14:paraId="650E5DF7" w14:textId="77777777" w:rsidR="007914E2" w:rsidRPr="00746502" w:rsidRDefault="007914E2" w:rsidP="00746502">
      <w:pPr>
        <w:spacing w:after="160" w:line="259" w:lineRule="auto"/>
        <w:jc w:val="center"/>
        <w:rPr>
          <w:rFonts w:ascii="Calibri" w:eastAsia="Calibri" w:hAnsi="Calibri"/>
          <w:sz w:val="22"/>
          <w:szCs w:val="22"/>
          <w:lang w:eastAsia="en-US"/>
        </w:rPr>
      </w:pPr>
    </w:p>
    <w:p w14:paraId="2D2EDE37"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6.ª</w:t>
      </w:r>
    </w:p>
    <w:p w14:paraId="7A0FAA43" w14:textId="3CF0DD8A"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 xml:space="preserve">Regulamentação </w:t>
      </w:r>
    </w:p>
    <w:p w14:paraId="4603B4B7" w14:textId="24E31FBB" w:rsid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Compete ao IEFP, I.P. elaborar e rever a regulamentação da atividade de apoio técnico, necessária para a execução do presente contrato.</w:t>
      </w:r>
    </w:p>
    <w:p w14:paraId="24C0258A" w14:textId="77777777" w:rsidR="0014440E" w:rsidRPr="00746502" w:rsidRDefault="0014440E" w:rsidP="00746502">
      <w:pPr>
        <w:spacing w:after="160" w:line="259" w:lineRule="auto"/>
        <w:jc w:val="both"/>
        <w:rPr>
          <w:rFonts w:ascii="Calibri" w:eastAsia="Calibri" w:hAnsi="Calibri"/>
          <w:sz w:val="22"/>
          <w:szCs w:val="22"/>
          <w:lang w:eastAsia="en-US"/>
        </w:rPr>
      </w:pPr>
    </w:p>
    <w:p w14:paraId="37D7A61B" w14:textId="77777777" w:rsidR="00FE210B" w:rsidRDefault="00FE210B" w:rsidP="00746502">
      <w:pPr>
        <w:spacing w:after="160" w:line="259" w:lineRule="auto"/>
        <w:jc w:val="center"/>
        <w:rPr>
          <w:rFonts w:ascii="Calibri" w:eastAsia="Calibri" w:hAnsi="Calibri"/>
          <w:sz w:val="22"/>
          <w:szCs w:val="22"/>
          <w:lang w:eastAsia="en-US"/>
        </w:rPr>
      </w:pPr>
    </w:p>
    <w:p w14:paraId="74131BA6" w14:textId="2BF6D860"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7.ª</w:t>
      </w:r>
    </w:p>
    <w:p w14:paraId="1C189BBA" w14:textId="77777777" w:rsidR="00746502" w:rsidRPr="00CF570C" w:rsidRDefault="00746502" w:rsidP="00746502">
      <w:pPr>
        <w:spacing w:after="160" w:line="259" w:lineRule="auto"/>
        <w:jc w:val="center"/>
        <w:rPr>
          <w:rFonts w:ascii="Calibri" w:eastAsia="Calibri" w:hAnsi="Calibri"/>
          <w:b/>
          <w:sz w:val="22"/>
          <w:szCs w:val="22"/>
          <w:lang w:eastAsia="en-US"/>
        </w:rPr>
      </w:pPr>
      <w:r w:rsidRPr="00CF570C">
        <w:rPr>
          <w:rFonts w:ascii="Calibri" w:eastAsia="Calibri" w:hAnsi="Calibri"/>
          <w:b/>
          <w:sz w:val="22"/>
          <w:szCs w:val="22"/>
          <w:lang w:eastAsia="en-US"/>
        </w:rPr>
        <w:t>Disposições finais</w:t>
      </w:r>
    </w:p>
    <w:p w14:paraId="771B021D" w14:textId="562CA0D3" w:rsidR="00746502" w:rsidRPr="008A4733" w:rsidRDefault="00746502" w:rsidP="00A00B51">
      <w:pPr>
        <w:numPr>
          <w:ilvl w:val="0"/>
          <w:numId w:val="30"/>
        </w:numPr>
        <w:spacing w:after="160" w:line="259" w:lineRule="auto"/>
        <w:contextualSpacing/>
        <w:jc w:val="both"/>
        <w:rPr>
          <w:rFonts w:ascii="Calibri" w:eastAsia="Calibri" w:hAnsi="Calibri"/>
          <w:sz w:val="22"/>
          <w:szCs w:val="22"/>
          <w:lang w:eastAsia="en-US"/>
        </w:rPr>
      </w:pPr>
      <w:r w:rsidRPr="00CF570C">
        <w:rPr>
          <w:rFonts w:ascii="Calibri" w:eastAsia="Calibri" w:hAnsi="Calibri"/>
          <w:sz w:val="22"/>
          <w:szCs w:val="22"/>
          <w:lang w:eastAsia="en-US"/>
        </w:rPr>
        <w:t>O segundo outorgante n</w:t>
      </w:r>
      <w:r w:rsidRPr="008A4733">
        <w:rPr>
          <w:rFonts w:ascii="Calibri" w:eastAsia="Calibri" w:hAnsi="Calibri"/>
          <w:sz w:val="22"/>
          <w:szCs w:val="22"/>
          <w:lang w:eastAsia="en-US"/>
        </w:rPr>
        <w:t xml:space="preserve">ão pode celebrar CPATCP com mais do que uma entidade prestadora de apoio técnico (EPAT), sem prejuízo do estabelecido </w:t>
      </w:r>
      <w:r w:rsidR="00CF570C" w:rsidRPr="008A4733">
        <w:rPr>
          <w:rFonts w:ascii="Calibri" w:eastAsia="Calibri" w:hAnsi="Calibri"/>
          <w:sz w:val="22"/>
          <w:szCs w:val="22"/>
          <w:lang w:eastAsia="en-US"/>
        </w:rPr>
        <w:t xml:space="preserve">no </w:t>
      </w:r>
      <w:r w:rsidRPr="008A4733">
        <w:rPr>
          <w:rFonts w:ascii="Calibri" w:eastAsia="Calibri" w:hAnsi="Calibri"/>
          <w:sz w:val="22"/>
          <w:szCs w:val="22"/>
          <w:lang w:eastAsia="en-US"/>
        </w:rPr>
        <w:t>n.º 4</w:t>
      </w:r>
      <w:r w:rsidR="00CF570C" w:rsidRPr="008A4733">
        <w:rPr>
          <w:rFonts w:ascii="Calibri" w:eastAsia="Calibri" w:hAnsi="Calibri"/>
          <w:sz w:val="22"/>
          <w:szCs w:val="22"/>
          <w:lang w:eastAsia="en-US"/>
        </w:rPr>
        <w:t>, da presente cláusula.</w:t>
      </w:r>
    </w:p>
    <w:p w14:paraId="622D00AE" w14:textId="77777777" w:rsidR="00746502" w:rsidRPr="00746502" w:rsidRDefault="00746502" w:rsidP="00746502">
      <w:pPr>
        <w:spacing w:after="160" w:line="259" w:lineRule="auto"/>
        <w:ind w:left="360"/>
        <w:contextualSpacing/>
        <w:jc w:val="both"/>
        <w:rPr>
          <w:rFonts w:ascii="Calibri" w:eastAsia="Calibri" w:hAnsi="Calibri"/>
          <w:sz w:val="22"/>
          <w:szCs w:val="22"/>
          <w:lang w:eastAsia="en-US"/>
        </w:rPr>
      </w:pPr>
    </w:p>
    <w:p w14:paraId="737FEDA6" w14:textId="77777777" w:rsidR="00746502" w:rsidRPr="00746502" w:rsidRDefault="00746502" w:rsidP="00A00B51">
      <w:pPr>
        <w:numPr>
          <w:ilvl w:val="0"/>
          <w:numId w:val="30"/>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 xml:space="preserve">Qualquer das partes pode revogar unilateralmente o presente contrato com </w:t>
      </w:r>
      <w:r w:rsidRPr="006D426F">
        <w:rPr>
          <w:rFonts w:ascii="Calibri" w:eastAsia="Calibri" w:hAnsi="Calibri"/>
          <w:sz w:val="22"/>
          <w:szCs w:val="22"/>
          <w:lang w:eastAsia="en-US"/>
        </w:rPr>
        <w:t>justa causa</w:t>
      </w:r>
      <w:r w:rsidRPr="00746502">
        <w:rPr>
          <w:rFonts w:ascii="Calibri" w:eastAsia="Calibri" w:hAnsi="Calibri"/>
          <w:sz w:val="22"/>
          <w:szCs w:val="22"/>
          <w:lang w:eastAsia="en-US"/>
        </w:rPr>
        <w:t xml:space="preserve"> mediante comunicação à outra parte e ao Serviço de Emprego da área de localização do projeto, remetida por correio registado com a antecedência mínima de 15 dias relativamente à data de produção de efeitos da revogação.</w:t>
      </w:r>
    </w:p>
    <w:p w14:paraId="0DCCDC5D" w14:textId="77777777" w:rsidR="00746502" w:rsidRPr="00746502" w:rsidRDefault="00746502" w:rsidP="00746502">
      <w:pPr>
        <w:spacing w:after="160" w:line="259" w:lineRule="auto"/>
        <w:ind w:left="720"/>
        <w:contextualSpacing/>
        <w:rPr>
          <w:rFonts w:ascii="Calibri" w:eastAsia="Calibri" w:hAnsi="Calibri"/>
          <w:sz w:val="22"/>
          <w:szCs w:val="22"/>
          <w:lang w:eastAsia="en-US"/>
        </w:rPr>
      </w:pPr>
    </w:p>
    <w:p w14:paraId="072E945C" w14:textId="77777777" w:rsidR="00746502" w:rsidRPr="00746502" w:rsidRDefault="00746502" w:rsidP="00A00B51">
      <w:pPr>
        <w:numPr>
          <w:ilvl w:val="0"/>
          <w:numId w:val="30"/>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Para efeito do disposto no número anterior, a parte que pretende revogar unilateralmente o contrato necessita de, previamente, comunicar a intenção e motivo da revogação ao Serviço de Emprego da área de localização do projeto e obter a respetiva autorização.</w:t>
      </w:r>
    </w:p>
    <w:p w14:paraId="20FE4638" w14:textId="77777777" w:rsidR="00746502" w:rsidRPr="00746502" w:rsidRDefault="00746502" w:rsidP="00746502">
      <w:pPr>
        <w:spacing w:after="160" w:line="259" w:lineRule="auto"/>
        <w:ind w:left="720"/>
        <w:contextualSpacing/>
        <w:rPr>
          <w:rFonts w:ascii="Calibri" w:eastAsia="Calibri" w:hAnsi="Calibri"/>
          <w:sz w:val="22"/>
          <w:szCs w:val="22"/>
          <w:lang w:eastAsia="en-US"/>
        </w:rPr>
      </w:pPr>
    </w:p>
    <w:p w14:paraId="55D8A00B" w14:textId="77777777" w:rsidR="00746502" w:rsidRPr="00746502" w:rsidRDefault="00746502" w:rsidP="00A00B51">
      <w:pPr>
        <w:numPr>
          <w:ilvl w:val="0"/>
          <w:numId w:val="30"/>
        </w:numPr>
        <w:spacing w:after="160" w:line="259" w:lineRule="auto"/>
        <w:contextualSpacing/>
        <w:jc w:val="both"/>
        <w:rPr>
          <w:rFonts w:ascii="Calibri" w:eastAsia="Calibri" w:hAnsi="Calibri"/>
          <w:sz w:val="22"/>
          <w:szCs w:val="22"/>
          <w:lang w:eastAsia="en-US"/>
        </w:rPr>
      </w:pPr>
      <w:r w:rsidRPr="00746502">
        <w:rPr>
          <w:rFonts w:ascii="Calibri" w:eastAsia="Calibri" w:hAnsi="Calibri"/>
          <w:sz w:val="22"/>
          <w:szCs w:val="22"/>
          <w:lang w:eastAsia="en-US"/>
        </w:rPr>
        <w:t>Após a cessação do CPATCP, o segundo outorgante apenas pode celebrar novo contrato, desde que outorgado com outra EPAT e apenas no caso de a cessação ter decorrido de revogação unilateral com justa causa por parte do segundo outorgante.</w:t>
      </w:r>
    </w:p>
    <w:p w14:paraId="7280ADB2" w14:textId="77777777" w:rsidR="00746502" w:rsidRPr="00746502" w:rsidRDefault="00746502" w:rsidP="00746502">
      <w:pPr>
        <w:spacing w:after="160" w:line="259" w:lineRule="auto"/>
        <w:ind w:left="360"/>
        <w:contextualSpacing/>
        <w:jc w:val="both"/>
        <w:rPr>
          <w:rFonts w:ascii="Calibri" w:eastAsia="Calibri" w:hAnsi="Calibri"/>
          <w:sz w:val="22"/>
          <w:szCs w:val="22"/>
          <w:lang w:eastAsia="en-US"/>
        </w:rPr>
      </w:pPr>
    </w:p>
    <w:p w14:paraId="4D946E7D" w14:textId="77777777" w:rsidR="00746502" w:rsidRPr="00746502" w:rsidRDefault="00746502" w:rsidP="00746502">
      <w:pPr>
        <w:spacing w:after="160" w:line="259" w:lineRule="auto"/>
        <w:jc w:val="center"/>
        <w:rPr>
          <w:rFonts w:ascii="Calibri" w:eastAsia="Calibri" w:hAnsi="Calibri"/>
          <w:sz w:val="22"/>
          <w:szCs w:val="22"/>
          <w:lang w:eastAsia="en-US"/>
        </w:rPr>
      </w:pPr>
      <w:r w:rsidRPr="00746502">
        <w:rPr>
          <w:rFonts w:ascii="Calibri" w:eastAsia="Calibri" w:hAnsi="Calibri"/>
          <w:sz w:val="22"/>
          <w:szCs w:val="22"/>
          <w:lang w:eastAsia="en-US"/>
        </w:rPr>
        <w:t>CLÁUSULA 8.ª</w:t>
      </w:r>
    </w:p>
    <w:p w14:paraId="525F8FBE" w14:textId="77777777" w:rsidR="00746502" w:rsidRPr="00746502" w:rsidRDefault="00746502" w:rsidP="00746502">
      <w:pPr>
        <w:spacing w:after="160" w:line="259" w:lineRule="auto"/>
        <w:jc w:val="center"/>
        <w:rPr>
          <w:rFonts w:ascii="Calibri" w:eastAsia="Calibri" w:hAnsi="Calibri"/>
          <w:b/>
          <w:sz w:val="22"/>
          <w:szCs w:val="22"/>
          <w:lang w:eastAsia="en-US"/>
        </w:rPr>
      </w:pPr>
      <w:r w:rsidRPr="00746502">
        <w:rPr>
          <w:rFonts w:ascii="Calibri" w:eastAsia="Calibri" w:hAnsi="Calibri"/>
          <w:b/>
          <w:sz w:val="22"/>
          <w:szCs w:val="22"/>
          <w:lang w:eastAsia="en-US"/>
        </w:rPr>
        <w:t>Número de exemplares</w:t>
      </w:r>
    </w:p>
    <w:p w14:paraId="371A602A"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O presente contrato é redigido em três originais, ficando um exemplar na posse de cada um dos outorgantes e sendo o outro entregue pelo primeiro outorgante ao IEFP, I.P.</w:t>
      </w:r>
    </w:p>
    <w:p w14:paraId="09E7F391" w14:textId="77777777" w:rsidR="00746502" w:rsidRPr="00746502" w:rsidRDefault="00746502" w:rsidP="00746502">
      <w:pPr>
        <w:spacing w:after="160" w:line="259" w:lineRule="auto"/>
        <w:jc w:val="both"/>
        <w:rPr>
          <w:rFonts w:ascii="Calibri" w:eastAsia="Calibri" w:hAnsi="Calibri"/>
          <w:sz w:val="22"/>
          <w:szCs w:val="22"/>
          <w:lang w:eastAsia="en-US"/>
        </w:rPr>
      </w:pPr>
    </w:p>
    <w:p w14:paraId="2277C005"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 …… de …………. de 20……</w:t>
      </w:r>
    </w:p>
    <w:p w14:paraId="670E3816" w14:textId="77777777" w:rsidR="00746502" w:rsidRPr="00746502" w:rsidRDefault="00746502" w:rsidP="00746502">
      <w:pPr>
        <w:spacing w:after="160" w:line="259" w:lineRule="auto"/>
        <w:jc w:val="both"/>
        <w:rPr>
          <w:rFonts w:ascii="Calibri" w:eastAsia="Calibri" w:hAnsi="Calibri"/>
          <w:sz w:val="22"/>
          <w:szCs w:val="22"/>
          <w:lang w:eastAsia="en-US"/>
        </w:rPr>
      </w:pPr>
    </w:p>
    <w:p w14:paraId="278A8DA5"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Pelo primeiro outorgante,</w:t>
      </w:r>
    </w:p>
    <w:p w14:paraId="0968AAC4"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w:t>
      </w:r>
    </w:p>
    <w:p w14:paraId="0F6BE10C" w14:textId="77777777" w:rsidR="00746502" w:rsidRPr="00746502" w:rsidRDefault="00746502" w:rsidP="00746502">
      <w:pPr>
        <w:spacing w:after="160" w:line="259" w:lineRule="auto"/>
        <w:jc w:val="both"/>
        <w:rPr>
          <w:rFonts w:ascii="Calibri" w:eastAsia="Calibri" w:hAnsi="Calibri"/>
          <w:sz w:val="22"/>
          <w:szCs w:val="22"/>
          <w:lang w:eastAsia="en-US"/>
        </w:rPr>
      </w:pPr>
    </w:p>
    <w:p w14:paraId="38A5338B"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Pelo(s) segundo(s) outorgante(s),</w:t>
      </w:r>
    </w:p>
    <w:p w14:paraId="34B73F74" w14:textId="77777777" w:rsidR="00746502" w:rsidRPr="00746502" w:rsidRDefault="00746502" w:rsidP="00746502">
      <w:pPr>
        <w:spacing w:after="160" w:line="259" w:lineRule="auto"/>
        <w:jc w:val="both"/>
        <w:rPr>
          <w:rFonts w:ascii="Calibri" w:eastAsia="Calibri" w:hAnsi="Calibri"/>
          <w:sz w:val="22"/>
          <w:szCs w:val="22"/>
          <w:lang w:eastAsia="en-US"/>
        </w:rPr>
      </w:pPr>
      <w:r w:rsidRPr="00746502">
        <w:rPr>
          <w:rFonts w:ascii="Calibri" w:eastAsia="Calibri" w:hAnsi="Calibri"/>
          <w:sz w:val="22"/>
          <w:szCs w:val="22"/>
          <w:lang w:eastAsia="en-US"/>
        </w:rPr>
        <w:t>...............................................................................................................</w:t>
      </w:r>
    </w:p>
    <w:p w14:paraId="750A0474" w14:textId="77777777" w:rsidR="00973422" w:rsidRDefault="00973422" w:rsidP="0049026B">
      <w:pPr>
        <w:jc w:val="both"/>
        <w:rPr>
          <w:rFonts w:ascii="Calibri" w:hAnsi="Calibri" w:cs="Calibri"/>
          <w:sz w:val="22"/>
          <w:szCs w:val="22"/>
        </w:rPr>
      </w:pPr>
      <w:r w:rsidRPr="00BD7C2E">
        <w:rPr>
          <w:rFonts w:ascii="Calibri" w:hAnsi="Calibri" w:cs="Calibri"/>
          <w:sz w:val="22"/>
          <w:szCs w:val="22"/>
        </w:rPr>
        <w:t>...............................................................................................................</w:t>
      </w:r>
    </w:p>
    <w:sectPr w:rsidR="00973422" w:rsidSect="007914E2">
      <w:headerReference w:type="default" r:id="rId12"/>
      <w:pgSz w:w="11906" w:h="16838" w:code="9"/>
      <w:pgMar w:top="1418" w:right="1274" w:bottom="170" w:left="130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D2536D" w14:textId="77777777" w:rsidR="00FB78B2" w:rsidRDefault="00FB78B2">
      <w:r>
        <w:separator/>
      </w:r>
    </w:p>
  </w:endnote>
  <w:endnote w:type="continuationSeparator" w:id="0">
    <w:p w14:paraId="3B272C55" w14:textId="77777777" w:rsidR="00FB78B2" w:rsidRDefault="00FB78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HIDBHP+Arial">
    <w:altName w:val="Arial"/>
    <w:panose1 w:val="00000000000000000000"/>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6A6DCE" w14:textId="77777777" w:rsidR="00FB78B2" w:rsidRDefault="00FB78B2">
      <w:r>
        <w:separator/>
      </w:r>
    </w:p>
  </w:footnote>
  <w:footnote w:type="continuationSeparator" w:id="0">
    <w:p w14:paraId="6E95EE40" w14:textId="77777777" w:rsidR="00FB78B2" w:rsidRDefault="00FB78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40B53" w14:textId="21D0A24D" w:rsidR="002B07E6" w:rsidRDefault="0037045C" w:rsidP="00ED41D1">
    <w:pPr>
      <w:pStyle w:val="Cabealho"/>
      <w:rPr>
        <w:noProof/>
      </w:rPr>
    </w:pPr>
    <w:r>
      <w:rPr>
        <w:noProof/>
      </w:rPr>
      <w:drawing>
        <wp:inline distT="0" distB="0" distL="0" distR="0" wp14:anchorId="0E04162D" wp14:editId="0C9A9847">
          <wp:extent cx="4633595" cy="817245"/>
          <wp:effectExtent l="0" t="0" r="0" b="190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33595" cy="81724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64904" w14:textId="1F90D665" w:rsidR="002C2C5E" w:rsidRDefault="0006730A" w:rsidP="00ED41D1">
    <w:pPr>
      <w:pStyle w:val="Cabealho"/>
      <w:rPr>
        <w:noProof/>
      </w:rPr>
    </w:pPr>
    <w:r>
      <w:rPr>
        <w:noProof/>
      </w:rPr>
      <w:drawing>
        <wp:inline distT="0" distB="0" distL="0" distR="0" wp14:anchorId="5A58AF53" wp14:editId="232A0F11">
          <wp:extent cx="4633595" cy="817245"/>
          <wp:effectExtent l="0" t="0" r="0" b="190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33595" cy="817245"/>
                  </a:xfrm>
                  <a:prstGeom prst="rect">
                    <a:avLst/>
                  </a:prstGeom>
                  <a:noFill/>
                </pic:spPr>
              </pic:pic>
            </a:graphicData>
          </a:graphic>
        </wp:inline>
      </w:drawing>
    </w:r>
  </w:p>
  <w:p w14:paraId="0C3C1585" w14:textId="77777777" w:rsidR="002C2C5E" w:rsidRPr="001B1E40" w:rsidRDefault="002C2C5E" w:rsidP="00ED41D1">
    <w:pPr>
      <w:pStyle w:val="Cabealho"/>
      <w:rPr>
        <w:noProof/>
        <w:sz w:val="6"/>
      </w:rPr>
    </w:pPr>
  </w:p>
  <w:p w14:paraId="7812347A" w14:textId="77777777" w:rsidR="002C2C5E" w:rsidRPr="00186CA9" w:rsidRDefault="002C2C5E" w:rsidP="00ED41D1">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1439F"/>
    <w:multiLevelType w:val="hybridMultilevel"/>
    <w:tmpl w:val="4F421F0C"/>
    <w:lvl w:ilvl="0" w:tplc="3034A214">
      <w:start w:val="1"/>
      <w:numFmt w:val="lowerLetter"/>
      <w:lvlText w:val="%1)"/>
      <w:lvlJc w:val="left"/>
      <w:pPr>
        <w:tabs>
          <w:tab w:val="num" w:pos="720"/>
        </w:tabs>
        <w:ind w:left="720" w:hanging="360"/>
      </w:pPr>
      <w:rPr>
        <w:rFonts w:hint="default"/>
      </w:rPr>
    </w:lvl>
    <w:lvl w:ilvl="1" w:tplc="432A002E" w:tentative="1">
      <w:start w:val="1"/>
      <w:numFmt w:val="lowerLetter"/>
      <w:lvlText w:val="%2."/>
      <w:lvlJc w:val="left"/>
      <w:pPr>
        <w:tabs>
          <w:tab w:val="num" w:pos="1800"/>
        </w:tabs>
        <w:ind w:left="1800" w:hanging="360"/>
      </w:pPr>
    </w:lvl>
    <w:lvl w:ilvl="2" w:tplc="40A438C2" w:tentative="1">
      <w:start w:val="1"/>
      <w:numFmt w:val="lowerRoman"/>
      <w:lvlText w:val="%3."/>
      <w:lvlJc w:val="right"/>
      <w:pPr>
        <w:tabs>
          <w:tab w:val="num" w:pos="2520"/>
        </w:tabs>
        <w:ind w:left="2520" w:hanging="180"/>
      </w:pPr>
    </w:lvl>
    <w:lvl w:ilvl="3" w:tplc="F984FE7C" w:tentative="1">
      <w:start w:val="1"/>
      <w:numFmt w:val="decimal"/>
      <w:lvlText w:val="%4."/>
      <w:lvlJc w:val="left"/>
      <w:pPr>
        <w:tabs>
          <w:tab w:val="num" w:pos="3240"/>
        </w:tabs>
        <w:ind w:left="3240" w:hanging="360"/>
      </w:pPr>
    </w:lvl>
    <w:lvl w:ilvl="4" w:tplc="8D78B5B8" w:tentative="1">
      <w:start w:val="1"/>
      <w:numFmt w:val="lowerLetter"/>
      <w:lvlText w:val="%5."/>
      <w:lvlJc w:val="left"/>
      <w:pPr>
        <w:tabs>
          <w:tab w:val="num" w:pos="3960"/>
        </w:tabs>
        <w:ind w:left="3960" w:hanging="360"/>
      </w:pPr>
    </w:lvl>
    <w:lvl w:ilvl="5" w:tplc="09709168" w:tentative="1">
      <w:start w:val="1"/>
      <w:numFmt w:val="lowerRoman"/>
      <w:lvlText w:val="%6."/>
      <w:lvlJc w:val="right"/>
      <w:pPr>
        <w:tabs>
          <w:tab w:val="num" w:pos="4680"/>
        </w:tabs>
        <w:ind w:left="4680" w:hanging="180"/>
      </w:pPr>
    </w:lvl>
    <w:lvl w:ilvl="6" w:tplc="C39E00F0" w:tentative="1">
      <w:start w:val="1"/>
      <w:numFmt w:val="decimal"/>
      <w:lvlText w:val="%7."/>
      <w:lvlJc w:val="left"/>
      <w:pPr>
        <w:tabs>
          <w:tab w:val="num" w:pos="5400"/>
        </w:tabs>
        <w:ind w:left="5400" w:hanging="360"/>
      </w:pPr>
    </w:lvl>
    <w:lvl w:ilvl="7" w:tplc="561CD5E4" w:tentative="1">
      <w:start w:val="1"/>
      <w:numFmt w:val="lowerLetter"/>
      <w:lvlText w:val="%8."/>
      <w:lvlJc w:val="left"/>
      <w:pPr>
        <w:tabs>
          <w:tab w:val="num" w:pos="6120"/>
        </w:tabs>
        <w:ind w:left="6120" w:hanging="360"/>
      </w:pPr>
    </w:lvl>
    <w:lvl w:ilvl="8" w:tplc="28D01BAC" w:tentative="1">
      <w:start w:val="1"/>
      <w:numFmt w:val="lowerRoman"/>
      <w:lvlText w:val="%9."/>
      <w:lvlJc w:val="right"/>
      <w:pPr>
        <w:tabs>
          <w:tab w:val="num" w:pos="6840"/>
        </w:tabs>
        <w:ind w:left="6840" w:hanging="180"/>
      </w:pPr>
    </w:lvl>
  </w:abstractNum>
  <w:abstractNum w:abstractNumId="1" w15:restartNumberingAfterBreak="0">
    <w:nsid w:val="02552C7F"/>
    <w:multiLevelType w:val="hybridMultilevel"/>
    <w:tmpl w:val="BD3A116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43935B1"/>
    <w:multiLevelType w:val="hybridMultilevel"/>
    <w:tmpl w:val="FEFCAD5E"/>
    <w:lvl w:ilvl="0" w:tplc="08160017">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3" w15:restartNumberingAfterBreak="0">
    <w:nsid w:val="04F4467F"/>
    <w:multiLevelType w:val="hybridMultilevel"/>
    <w:tmpl w:val="50A8A19A"/>
    <w:lvl w:ilvl="0" w:tplc="04BABA02">
      <w:start w:val="1"/>
      <w:numFmt w:val="lowerLetter"/>
      <w:lvlText w:val="%1)"/>
      <w:lvlJc w:val="left"/>
      <w:pPr>
        <w:tabs>
          <w:tab w:val="num" w:pos="720"/>
        </w:tabs>
        <w:ind w:left="720" w:hanging="360"/>
      </w:pPr>
      <w:rPr>
        <w:rFonts w:hint="default"/>
        <w:color w:val="auto"/>
      </w:rPr>
    </w:lvl>
    <w:lvl w:ilvl="1" w:tplc="749AAD46">
      <w:start w:val="1"/>
      <w:numFmt w:val="lowerLetter"/>
      <w:lvlText w:val="%2."/>
      <w:lvlJc w:val="left"/>
      <w:pPr>
        <w:tabs>
          <w:tab w:val="num" w:pos="1800"/>
        </w:tabs>
        <w:ind w:left="1800" w:hanging="360"/>
      </w:pPr>
    </w:lvl>
    <w:lvl w:ilvl="2" w:tplc="D33E6DFA" w:tentative="1">
      <w:start w:val="1"/>
      <w:numFmt w:val="lowerRoman"/>
      <w:lvlText w:val="%3."/>
      <w:lvlJc w:val="right"/>
      <w:pPr>
        <w:tabs>
          <w:tab w:val="num" w:pos="2520"/>
        </w:tabs>
        <w:ind w:left="2520" w:hanging="180"/>
      </w:pPr>
    </w:lvl>
    <w:lvl w:ilvl="3" w:tplc="6FDA90DE" w:tentative="1">
      <w:start w:val="1"/>
      <w:numFmt w:val="decimal"/>
      <w:lvlText w:val="%4."/>
      <w:lvlJc w:val="left"/>
      <w:pPr>
        <w:tabs>
          <w:tab w:val="num" w:pos="3240"/>
        </w:tabs>
        <w:ind w:left="3240" w:hanging="360"/>
      </w:pPr>
    </w:lvl>
    <w:lvl w:ilvl="4" w:tplc="335A786A" w:tentative="1">
      <w:start w:val="1"/>
      <w:numFmt w:val="lowerLetter"/>
      <w:lvlText w:val="%5."/>
      <w:lvlJc w:val="left"/>
      <w:pPr>
        <w:tabs>
          <w:tab w:val="num" w:pos="3960"/>
        </w:tabs>
        <w:ind w:left="3960" w:hanging="360"/>
      </w:pPr>
    </w:lvl>
    <w:lvl w:ilvl="5" w:tplc="F208E5CE" w:tentative="1">
      <w:start w:val="1"/>
      <w:numFmt w:val="lowerRoman"/>
      <w:lvlText w:val="%6."/>
      <w:lvlJc w:val="right"/>
      <w:pPr>
        <w:tabs>
          <w:tab w:val="num" w:pos="4680"/>
        </w:tabs>
        <w:ind w:left="4680" w:hanging="180"/>
      </w:pPr>
    </w:lvl>
    <w:lvl w:ilvl="6" w:tplc="BED2F306" w:tentative="1">
      <w:start w:val="1"/>
      <w:numFmt w:val="decimal"/>
      <w:lvlText w:val="%7."/>
      <w:lvlJc w:val="left"/>
      <w:pPr>
        <w:tabs>
          <w:tab w:val="num" w:pos="5400"/>
        </w:tabs>
        <w:ind w:left="5400" w:hanging="360"/>
      </w:pPr>
    </w:lvl>
    <w:lvl w:ilvl="7" w:tplc="CD0A7606" w:tentative="1">
      <w:start w:val="1"/>
      <w:numFmt w:val="lowerLetter"/>
      <w:lvlText w:val="%8."/>
      <w:lvlJc w:val="left"/>
      <w:pPr>
        <w:tabs>
          <w:tab w:val="num" w:pos="6120"/>
        </w:tabs>
        <w:ind w:left="6120" w:hanging="360"/>
      </w:pPr>
    </w:lvl>
    <w:lvl w:ilvl="8" w:tplc="3A6CC12E" w:tentative="1">
      <w:start w:val="1"/>
      <w:numFmt w:val="lowerRoman"/>
      <w:lvlText w:val="%9."/>
      <w:lvlJc w:val="right"/>
      <w:pPr>
        <w:tabs>
          <w:tab w:val="num" w:pos="6840"/>
        </w:tabs>
        <w:ind w:left="6840" w:hanging="180"/>
      </w:pPr>
    </w:lvl>
  </w:abstractNum>
  <w:abstractNum w:abstractNumId="4" w15:restartNumberingAfterBreak="0">
    <w:nsid w:val="05413830"/>
    <w:multiLevelType w:val="hybridMultilevel"/>
    <w:tmpl w:val="012AF064"/>
    <w:lvl w:ilvl="0" w:tplc="CB1EC372">
      <w:start w:val="1"/>
      <w:numFmt w:val="lowerLetter"/>
      <w:lvlText w:val="%1)"/>
      <w:lvlJc w:val="left"/>
      <w:pPr>
        <w:tabs>
          <w:tab w:val="num" w:pos="1211"/>
        </w:tabs>
        <w:ind w:left="1211" w:hanging="360"/>
      </w:pPr>
      <w:rPr>
        <w:b w:val="0"/>
      </w:rPr>
    </w:lvl>
    <w:lvl w:ilvl="1" w:tplc="64EC29B2">
      <w:start w:val="14"/>
      <w:numFmt w:val="lowerLetter"/>
      <w:lvlText w:val="(%2)"/>
      <w:lvlJc w:val="left"/>
      <w:pPr>
        <w:tabs>
          <w:tab w:val="num" w:pos="1931"/>
        </w:tabs>
        <w:ind w:left="1931" w:hanging="360"/>
      </w:pPr>
      <w:rPr>
        <w:rFonts w:cs="Times New Roman" w:hint="default"/>
      </w:rPr>
    </w:lvl>
    <w:lvl w:ilvl="2" w:tplc="6DF6D8C0">
      <w:start w:val="1"/>
      <w:numFmt w:val="upperLetter"/>
      <w:lvlText w:val="%3)"/>
      <w:lvlJc w:val="left"/>
      <w:pPr>
        <w:tabs>
          <w:tab w:val="num" w:pos="2831"/>
        </w:tabs>
        <w:ind w:left="2831" w:hanging="360"/>
      </w:pPr>
      <w:rPr>
        <w:rFonts w:cs="Times New Roman" w:hint="default"/>
      </w:rPr>
    </w:lvl>
    <w:lvl w:ilvl="3" w:tplc="0816000F" w:tentative="1">
      <w:start w:val="1"/>
      <w:numFmt w:val="decimal"/>
      <w:lvlText w:val="%4."/>
      <w:lvlJc w:val="left"/>
      <w:pPr>
        <w:tabs>
          <w:tab w:val="num" w:pos="3371"/>
        </w:tabs>
        <w:ind w:left="3371" w:hanging="360"/>
      </w:pPr>
      <w:rPr>
        <w:rFonts w:cs="Times New Roman"/>
      </w:rPr>
    </w:lvl>
    <w:lvl w:ilvl="4" w:tplc="08160019" w:tentative="1">
      <w:start w:val="1"/>
      <w:numFmt w:val="lowerLetter"/>
      <w:lvlText w:val="%5."/>
      <w:lvlJc w:val="left"/>
      <w:pPr>
        <w:tabs>
          <w:tab w:val="num" w:pos="4091"/>
        </w:tabs>
        <w:ind w:left="4091" w:hanging="360"/>
      </w:pPr>
      <w:rPr>
        <w:rFonts w:cs="Times New Roman"/>
      </w:rPr>
    </w:lvl>
    <w:lvl w:ilvl="5" w:tplc="0816001B" w:tentative="1">
      <w:start w:val="1"/>
      <w:numFmt w:val="lowerRoman"/>
      <w:lvlText w:val="%6."/>
      <w:lvlJc w:val="right"/>
      <w:pPr>
        <w:tabs>
          <w:tab w:val="num" w:pos="4811"/>
        </w:tabs>
        <w:ind w:left="4811" w:hanging="180"/>
      </w:pPr>
      <w:rPr>
        <w:rFonts w:cs="Times New Roman"/>
      </w:rPr>
    </w:lvl>
    <w:lvl w:ilvl="6" w:tplc="0816000F" w:tentative="1">
      <w:start w:val="1"/>
      <w:numFmt w:val="decimal"/>
      <w:lvlText w:val="%7."/>
      <w:lvlJc w:val="left"/>
      <w:pPr>
        <w:tabs>
          <w:tab w:val="num" w:pos="5531"/>
        </w:tabs>
        <w:ind w:left="5531" w:hanging="360"/>
      </w:pPr>
      <w:rPr>
        <w:rFonts w:cs="Times New Roman"/>
      </w:rPr>
    </w:lvl>
    <w:lvl w:ilvl="7" w:tplc="08160019" w:tentative="1">
      <w:start w:val="1"/>
      <w:numFmt w:val="lowerLetter"/>
      <w:lvlText w:val="%8."/>
      <w:lvlJc w:val="left"/>
      <w:pPr>
        <w:tabs>
          <w:tab w:val="num" w:pos="6251"/>
        </w:tabs>
        <w:ind w:left="6251" w:hanging="360"/>
      </w:pPr>
      <w:rPr>
        <w:rFonts w:cs="Times New Roman"/>
      </w:rPr>
    </w:lvl>
    <w:lvl w:ilvl="8" w:tplc="0816001B" w:tentative="1">
      <w:start w:val="1"/>
      <w:numFmt w:val="lowerRoman"/>
      <w:lvlText w:val="%9."/>
      <w:lvlJc w:val="right"/>
      <w:pPr>
        <w:tabs>
          <w:tab w:val="num" w:pos="6971"/>
        </w:tabs>
        <w:ind w:left="6971" w:hanging="180"/>
      </w:pPr>
      <w:rPr>
        <w:rFonts w:cs="Times New Roman"/>
      </w:rPr>
    </w:lvl>
  </w:abstractNum>
  <w:abstractNum w:abstractNumId="5" w15:restartNumberingAfterBreak="0">
    <w:nsid w:val="0B90490E"/>
    <w:multiLevelType w:val="hybridMultilevel"/>
    <w:tmpl w:val="426ECCF6"/>
    <w:lvl w:ilvl="0" w:tplc="2AFAFE88">
      <w:start w:val="1"/>
      <w:numFmt w:val="lowerRoman"/>
      <w:lvlText w:val="%1)"/>
      <w:lvlJc w:val="left"/>
      <w:pPr>
        <w:ind w:left="4547" w:hanging="72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6" w15:restartNumberingAfterBreak="0">
    <w:nsid w:val="0C4E338B"/>
    <w:multiLevelType w:val="hybridMultilevel"/>
    <w:tmpl w:val="96CEC5E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0FD51F5B"/>
    <w:multiLevelType w:val="hybridMultilevel"/>
    <w:tmpl w:val="4F421F0C"/>
    <w:lvl w:ilvl="0" w:tplc="3034A214">
      <w:start w:val="1"/>
      <w:numFmt w:val="lowerLetter"/>
      <w:lvlText w:val="%1)"/>
      <w:lvlJc w:val="left"/>
      <w:pPr>
        <w:tabs>
          <w:tab w:val="num" w:pos="720"/>
        </w:tabs>
        <w:ind w:left="720" w:hanging="360"/>
      </w:pPr>
      <w:rPr>
        <w:rFonts w:hint="default"/>
      </w:rPr>
    </w:lvl>
    <w:lvl w:ilvl="1" w:tplc="432A002E" w:tentative="1">
      <w:start w:val="1"/>
      <w:numFmt w:val="lowerLetter"/>
      <w:lvlText w:val="%2."/>
      <w:lvlJc w:val="left"/>
      <w:pPr>
        <w:tabs>
          <w:tab w:val="num" w:pos="1800"/>
        </w:tabs>
        <w:ind w:left="1800" w:hanging="360"/>
      </w:pPr>
    </w:lvl>
    <w:lvl w:ilvl="2" w:tplc="40A438C2" w:tentative="1">
      <w:start w:val="1"/>
      <w:numFmt w:val="lowerRoman"/>
      <w:lvlText w:val="%3."/>
      <w:lvlJc w:val="right"/>
      <w:pPr>
        <w:tabs>
          <w:tab w:val="num" w:pos="2520"/>
        </w:tabs>
        <w:ind w:left="2520" w:hanging="180"/>
      </w:pPr>
    </w:lvl>
    <w:lvl w:ilvl="3" w:tplc="F984FE7C" w:tentative="1">
      <w:start w:val="1"/>
      <w:numFmt w:val="decimal"/>
      <w:lvlText w:val="%4."/>
      <w:lvlJc w:val="left"/>
      <w:pPr>
        <w:tabs>
          <w:tab w:val="num" w:pos="3240"/>
        </w:tabs>
        <w:ind w:left="3240" w:hanging="360"/>
      </w:pPr>
    </w:lvl>
    <w:lvl w:ilvl="4" w:tplc="8D78B5B8" w:tentative="1">
      <w:start w:val="1"/>
      <w:numFmt w:val="lowerLetter"/>
      <w:lvlText w:val="%5."/>
      <w:lvlJc w:val="left"/>
      <w:pPr>
        <w:tabs>
          <w:tab w:val="num" w:pos="3960"/>
        </w:tabs>
        <w:ind w:left="3960" w:hanging="360"/>
      </w:pPr>
    </w:lvl>
    <w:lvl w:ilvl="5" w:tplc="09709168" w:tentative="1">
      <w:start w:val="1"/>
      <w:numFmt w:val="lowerRoman"/>
      <w:lvlText w:val="%6."/>
      <w:lvlJc w:val="right"/>
      <w:pPr>
        <w:tabs>
          <w:tab w:val="num" w:pos="4680"/>
        </w:tabs>
        <w:ind w:left="4680" w:hanging="180"/>
      </w:pPr>
    </w:lvl>
    <w:lvl w:ilvl="6" w:tplc="C39E00F0" w:tentative="1">
      <w:start w:val="1"/>
      <w:numFmt w:val="decimal"/>
      <w:lvlText w:val="%7."/>
      <w:lvlJc w:val="left"/>
      <w:pPr>
        <w:tabs>
          <w:tab w:val="num" w:pos="5400"/>
        </w:tabs>
        <w:ind w:left="5400" w:hanging="360"/>
      </w:pPr>
    </w:lvl>
    <w:lvl w:ilvl="7" w:tplc="561CD5E4" w:tentative="1">
      <w:start w:val="1"/>
      <w:numFmt w:val="lowerLetter"/>
      <w:lvlText w:val="%8."/>
      <w:lvlJc w:val="left"/>
      <w:pPr>
        <w:tabs>
          <w:tab w:val="num" w:pos="6120"/>
        </w:tabs>
        <w:ind w:left="6120" w:hanging="360"/>
      </w:pPr>
    </w:lvl>
    <w:lvl w:ilvl="8" w:tplc="28D01BAC" w:tentative="1">
      <w:start w:val="1"/>
      <w:numFmt w:val="lowerRoman"/>
      <w:lvlText w:val="%9."/>
      <w:lvlJc w:val="right"/>
      <w:pPr>
        <w:tabs>
          <w:tab w:val="num" w:pos="6840"/>
        </w:tabs>
        <w:ind w:left="6840" w:hanging="180"/>
      </w:pPr>
    </w:lvl>
  </w:abstractNum>
  <w:abstractNum w:abstractNumId="8" w15:restartNumberingAfterBreak="0">
    <w:nsid w:val="10751011"/>
    <w:multiLevelType w:val="hybridMultilevel"/>
    <w:tmpl w:val="DD44F7A8"/>
    <w:lvl w:ilvl="0" w:tplc="86A01A56">
      <w:start w:val="1"/>
      <w:numFmt w:val="lowerLetter"/>
      <w:lvlText w:val="%1)"/>
      <w:lvlJc w:val="left"/>
      <w:pPr>
        <w:ind w:left="720" w:hanging="360"/>
      </w:pPr>
      <w:rPr>
        <w:i w:val="0"/>
        <w:iCs w:val="0"/>
        <w:strike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112F616B"/>
    <w:multiLevelType w:val="hybridMultilevel"/>
    <w:tmpl w:val="2FB0C42A"/>
    <w:lvl w:ilvl="0" w:tplc="34C84012">
      <w:start w:val="1"/>
      <w:numFmt w:val="lowerLetter"/>
      <w:lvlText w:val="%1)"/>
      <w:lvlJc w:val="left"/>
      <w:pPr>
        <w:ind w:left="1632" w:hanging="360"/>
      </w:pPr>
      <w:rPr>
        <w:rFonts w:ascii="Calibri" w:eastAsia="Calibri" w:hAnsi="Calibri" w:cs="Times New Roman"/>
      </w:rPr>
    </w:lvl>
    <w:lvl w:ilvl="1" w:tplc="08160019" w:tentative="1">
      <w:start w:val="1"/>
      <w:numFmt w:val="lowerLetter"/>
      <w:lvlText w:val="%2."/>
      <w:lvlJc w:val="left"/>
      <w:pPr>
        <w:ind w:left="2352" w:hanging="360"/>
      </w:pPr>
    </w:lvl>
    <w:lvl w:ilvl="2" w:tplc="0816001B" w:tentative="1">
      <w:start w:val="1"/>
      <w:numFmt w:val="lowerRoman"/>
      <w:lvlText w:val="%3."/>
      <w:lvlJc w:val="right"/>
      <w:pPr>
        <w:ind w:left="3072" w:hanging="180"/>
      </w:pPr>
    </w:lvl>
    <w:lvl w:ilvl="3" w:tplc="0816000F" w:tentative="1">
      <w:start w:val="1"/>
      <w:numFmt w:val="decimal"/>
      <w:lvlText w:val="%4."/>
      <w:lvlJc w:val="left"/>
      <w:pPr>
        <w:ind w:left="3792" w:hanging="360"/>
      </w:pPr>
    </w:lvl>
    <w:lvl w:ilvl="4" w:tplc="08160019" w:tentative="1">
      <w:start w:val="1"/>
      <w:numFmt w:val="lowerLetter"/>
      <w:lvlText w:val="%5."/>
      <w:lvlJc w:val="left"/>
      <w:pPr>
        <w:ind w:left="4512" w:hanging="360"/>
      </w:pPr>
    </w:lvl>
    <w:lvl w:ilvl="5" w:tplc="0816001B" w:tentative="1">
      <w:start w:val="1"/>
      <w:numFmt w:val="lowerRoman"/>
      <w:lvlText w:val="%6."/>
      <w:lvlJc w:val="right"/>
      <w:pPr>
        <w:ind w:left="5232" w:hanging="180"/>
      </w:pPr>
    </w:lvl>
    <w:lvl w:ilvl="6" w:tplc="0816000F" w:tentative="1">
      <w:start w:val="1"/>
      <w:numFmt w:val="decimal"/>
      <w:lvlText w:val="%7."/>
      <w:lvlJc w:val="left"/>
      <w:pPr>
        <w:ind w:left="5952" w:hanging="360"/>
      </w:pPr>
    </w:lvl>
    <w:lvl w:ilvl="7" w:tplc="08160019" w:tentative="1">
      <w:start w:val="1"/>
      <w:numFmt w:val="lowerLetter"/>
      <w:lvlText w:val="%8."/>
      <w:lvlJc w:val="left"/>
      <w:pPr>
        <w:ind w:left="6672" w:hanging="360"/>
      </w:pPr>
    </w:lvl>
    <w:lvl w:ilvl="8" w:tplc="0816001B" w:tentative="1">
      <w:start w:val="1"/>
      <w:numFmt w:val="lowerRoman"/>
      <w:lvlText w:val="%9."/>
      <w:lvlJc w:val="right"/>
      <w:pPr>
        <w:ind w:left="7392" w:hanging="180"/>
      </w:pPr>
    </w:lvl>
  </w:abstractNum>
  <w:abstractNum w:abstractNumId="10" w15:restartNumberingAfterBreak="0">
    <w:nsid w:val="12591500"/>
    <w:multiLevelType w:val="hybridMultilevel"/>
    <w:tmpl w:val="71BA60C8"/>
    <w:lvl w:ilvl="0" w:tplc="62F48E66">
      <w:start w:val="1"/>
      <w:numFmt w:val="lowerRoman"/>
      <w:lvlText w:val="%1."/>
      <w:lvlJc w:val="right"/>
      <w:pPr>
        <w:ind w:left="1710" w:hanging="720"/>
      </w:pPr>
      <w:rPr>
        <w:rFonts w:ascii="Calibri" w:eastAsia="Times New Roman" w:hAnsi="Calibri" w:cs="Arial" w:hint="default"/>
      </w:rPr>
    </w:lvl>
    <w:lvl w:ilvl="1" w:tplc="08160001">
      <w:start w:val="1"/>
      <w:numFmt w:val="bullet"/>
      <w:lvlText w:val=""/>
      <w:lvlJc w:val="left"/>
      <w:pPr>
        <w:ind w:left="2070" w:hanging="360"/>
      </w:pPr>
      <w:rPr>
        <w:rFonts w:ascii="Symbol" w:hAnsi="Symbol" w:hint="default"/>
      </w:rPr>
    </w:lvl>
    <w:lvl w:ilvl="2" w:tplc="0816001B" w:tentative="1">
      <w:start w:val="1"/>
      <w:numFmt w:val="lowerRoman"/>
      <w:lvlText w:val="%3."/>
      <w:lvlJc w:val="right"/>
      <w:pPr>
        <w:ind w:left="2790" w:hanging="180"/>
      </w:pPr>
    </w:lvl>
    <w:lvl w:ilvl="3" w:tplc="0816000F" w:tentative="1">
      <w:start w:val="1"/>
      <w:numFmt w:val="decimal"/>
      <w:lvlText w:val="%4."/>
      <w:lvlJc w:val="left"/>
      <w:pPr>
        <w:ind w:left="3510" w:hanging="360"/>
      </w:pPr>
    </w:lvl>
    <w:lvl w:ilvl="4" w:tplc="08160019" w:tentative="1">
      <w:start w:val="1"/>
      <w:numFmt w:val="lowerLetter"/>
      <w:lvlText w:val="%5."/>
      <w:lvlJc w:val="left"/>
      <w:pPr>
        <w:ind w:left="4230" w:hanging="360"/>
      </w:pPr>
    </w:lvl>
    <w:lvl w:ilvl="5" w:tplc="0816001B" w:tentative="1">
      <w:start w:val="1"/>
      <w:numFmt w:val="lowerRoman"/>
      <w:lvlText w:val="%6."/>
      <w:lvlJc w:val="right"/>
      <w:pPr>
        <w:ind w:left="4950" w:hanging="180"/>
      </w:pPr>
    </w:lvl>
    <w:lvl w:ilvl="6" w:tplc="0816000F" w:tentative="1">
      <w:start w:val="1"/>
      <w:numFmt w:val="decimal"/>
      <w:lvlText w:val="%7."/>
      <w:lvlJc w:val="left"/>
      <w:pPr>
        <w:ind w:left="5670" w:hanging="360"/>
      </w:pPr>
    </w:lvl>
    <w:lvl w:ilvl="7" w:tplc="08160019" w:tentative="1">
      <w:start w:val="1"/>
      <w:numFmt w:val="lowerLetter"/>
      <w:lvlText w:val="%8."/>
      <w:lvlJc w:val="left"/>
      <w:pPr>
        <w:ind w:left="6390" w:hanging="360"/>
      </w:pPr>
    </w:lvl>
    <w:lvl w:ilvl="8" w:tplc="0816001B" w:tentative="1">
      <w:start w:val="1"/>
      <w:numFmt w:val="lowerRoman"/>
      <w:lvlText w:val="%9."/>
      <w:lvlJc w:val="right"/>
      <w:pPr>
        <w:ind w:left="7110" w:hanging="180"/>
      </w:pPr>
    </w:lvl>
  </w:abstractNum>
  <w:abstractNum w:abstractNumId="11" w15:restartNumberingAfterBreak="0">
    <w:nsid w:val="1585443C"/>
    <w:multiLevelType w:val="hybridMultilevel"/>
    <w:tmpl w:val="002ABC2E"/>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1BFD010B"/>
    <w:multiLevelType w:val="hybridMultilevel"/>
    <w:tmpl w:val="566E39E6"/>
    <w:lvl w:ilvl="0" w:tplc="FFFFFFFF">
      <w:start w:val="1"/>
      <w:numFmt w:val="lowerRoman"/>
      <w:lvlText w:val="%1."/>
      <w:lvlJc w:val="right"/>
      <w:pPr>
        <w:tabs>
          <w:tab w:val="num" w:pos="1080"/>
        </w:tabs>
        <w:ind w:left="1080" w:hanging="360"/>
      </w:pPr>
      <w:rPr>
        <w:rFonts w:hint="default"/>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13" w15:restartNumberingAfterBreak="0">
    <w:nsid w:val="1DC54605"/>
    <w:multiLevelType w:val="hybridMultilevel"/>
    <w:tmpl w:val="44AA8C3C"/>
    <w:lvl w:ilvl="0" w:tplc="08160017">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4" w15:restartNumberingAfterBreak="0">
    <w:nsid w:val="1EEB6601"/>
    <w:multiLevelType w:val="hybridMultilevel"/>
    <w:tmpl w:val="91888EB4"/>
    <w:lvl w:ilvl="0" w:tplc="0DC218E6">
      <w:start w:val="1"/>
      <w:numFmt w:val="lowerLetter"/>
      <w:lvlText w:val="%1)"/>
      <w:lvlJc w:val="left"/>
      <w:pPr>
        <w:tabs>
          <w:tab w:val="num" w:pos="720"/>
        </w:tabs>
        <w:ind w:left="720" w:hanging="360"/>
      </w:pPr>
      <w:rPr>
        <w:rFonts w:hint="default"/>
      </w:rPr>
    </w:lvl>
    <w:lvl w:ilvl="1" w:tplc="9CC6C9A0" w:tentative="1">
      <w:start w:val="1"/>
      <w:numFmt w:val="lowerLetter"/>
      <w:lvlText w:val="%2."/>
      <w:lvlJc w:val="left"/>
      <w:pPr>
        <w:tabs>
          <w:tab w:val="num" w:pos="1800"/>
        </w:tabs>
        <w:ind w:left="1800" w:hanging="360"/>
      </w:pPr>
    </w:lvl>
    <w:lvl w:ilvl="2" w:tplc="A850A526" w:tentative="1">
      <w:start w:val="1"/>
      <w:numFmt w:val="lowerRoman"/>
      <w:lvlText w:val="%3."/>
      <w:lvlJc w:val="right"/>
      <w:pPr>
        <w:tabs>
          <w:tab w:val="num" w:pos="2520"/>
        </w:tabs>
        <w:ind w:left="2520" w:hanging="180"/>
      </w:pPr>
    </w:lvl>
    <w:lvl w:ilvl="3" w:tplc="496AFBEC" w:tentative="1">
      <w:start w:val="1"/>
      <w:numFmt w:val="decimal"/>
      <w:lvlText w:val="%4."/>
      <w:lvlJc w:val="left"/>
      <w:pPr>
        <w:tabs>
          <w:tab w:val="num" w:pos="3240"/>
        </w:tabs>
        <w:ind w:left="3240" w:hanging="360"/>
      </w:pPr>
    </w:lvl>
    <w:lvl w:ilvl="4" w:tplc="13FAACA0" w:tentative="1">
      <w:start w:val="1"/>
      <w:numFmt w:val="lowerLetter"/>
      <w:lvlText w:val="%5."/>
      <w:lvlJc w:val="left"/>
      <w:pPr>
        <w:tabs>
          <w:tab w:val="num" w:pos="3960"/>
        </w:tabs>
        <w:ind w:left="3960" w:hanging="360"/>
      </w:pPr>
    </w:lvl>
    <w:lvl w:ilvl="5" w:tplc="0BB8E422" w:tentative="1">
      <w:start w:val="1"/>
      <w:numFmt w:val="lowerRoman"/>
      <w:lvlText w:val="%6."/>
      <w:lvlJc w:val="right"/>
      <w:pPr>
        <w:tabs>
          <w:tab w:val="num" w:pos="4680"/>
        </w:tabs>
        <w:ind w:left="4680" w:hanging="180"/>
      </w:pPr>
    </w:lvl>
    <w:lvl w:ilvl="6" w:tplc="8356137C" w:tentative="1">
      <w:start w:val="1"/>
      <w:numFmt w:val="decimal"/>
      <w:lvlText w:val="%7."/>
      <w:lvlJc w:val="left"/>
      <w:pPr>
        <w:tabs>
          <w:tab w:val="num" w:pos="5400"/>
        </w:tabs>
        <w:ind w:left="5400" w:hanging="360"/>
      </w:pPr>
    </w:lvl>
    <w:lvl w:ilvl="7" w:tplc="C0B20E8C" w:tentative="1">
      <w:start w:val="1"/>
      <w:numFmt w:val="lowerLetter"/>
      <w:lvlText w:val="%8."/>
      <w:lvlJc w:val="left"/>
      <w:pPr>
        <w:tabs>
          <w:tab w:val="num" w:pos="6120"/>
        </w:tabs>
        <w:ind w:left="6120" w:hanging="360"/>
      </w:pPr>
    </w:lvl>
    <w:lvl w:ilvl="8" w:tplc="9470FF46" w:tentative="1">
      <w:start w:val="1"/>
      <w:numFmt w:val="lowerRoman"/>
      <w:lvlText w:val="%9."/>
      <w:lvlJc w:val="right"/>
      <w:pPr>
        <w:tabs>
          <w:tab w:val="num" w:pos="6840"/>
        </w:tabs>
        <w:ind w:left="6840" w:hanging="180"/>
      </w:pPr>
    </w:lvl>
  </w:abstractNum>
  <w:abstractNum w:abstractNumId="15" w15:restartNumberingAfterBreak="0">
    <w:nsid w:val="1FC212D1"/>
    <w:multiLevelType w:val="hybridMultilevel"/>
    <w:tmpl w:val="F8FEB0E0"/>
    <w:lvl w:ilvl="0" w:tplc="1102DCF8">
      <w:start w:val="1"/>
      <w:numFmt w:val="lowerLetter"/>
      <w:lvlText w:val="%1)"/>
      <w:lvlJc w:val="left"/>
      <w:pPr>
        <w:ind w:left="1568" w:hanging="360"/>
      </w:pPr>
      <w:rPr>
        <w:color w:val="auto"/>
      </w:rPr>
    </w:lvl>
    <w:lvl w:ilvl="1" w:tplc="08160019" w:tentative="1">
      <w:start w:val="1"/>
      <w:numFmt w:val="lowerLetter"/>
      <w:lvlText w:val="%2."/>
      <w:lvlJc w:val="left"/>
      <w:pPr>
        <w:ind w:left="2288" w:hanging="360"/>
      </w:pPr>
    </w:lvl>
    <w:lvl w:ilvl="2" w:tplc="0816001B" w:tentative="1">
      <w:start w:val="1"/>
      <w:numFmt w:val="lowerRoman"/>
      <w:lvlText w:val="%3."/>
      <w:lvlJc w:val="right"/>
      <w:pPr>
        <w:ind w:left="3008" w:hanging="180"/>
      </w:pPr>
    </w:lvl>
    <w:lvl w:ilvl="3" w:tplc="0816000F" w:tentative="1">
      <w:start w:val="1"/>
      <w:numFmt w:val="decimal"/>
      <w:lvlText w:val="%4."/>
      <w:lvlJc w:val="left"/>
      <w:pPr>
        <w:ind w:left="3728" w:hanging="360"/>
      </w:pPr>
    </w:lvl>
    <w:lvl w:ilvl="4" w:tplc="08160019" w:tentative="1">
      <w:start w:val="1"/>
      <w:numFmt w:val="lowerLetter"/>
      <w:lvlText w:val="%5."/>
      <w:lvlJc w:val="left"/>
      <w:pPr>
        <w:ind w:left="4448" w:hanging="360"/>
      </w:pPr>
    </w:lvl>
    <w:lvl w:ilvl="5" w:tplc="0816001B" w:tentative="1">
      <w:start w:val="1"/>
      <w:numFmt w:val="lowerRoman"/>
      <w:lvlText w:val="%6."/>
      <w:lvlJc w:val="right"/>
      <w:pPr>
        <w:ind w:left="5168" w:hanging="180"/>
      </w:pPr>
    </w:lvl>
    <w:lvl w:ilvl="6" w:tplc="0816000F" w:tentative="1">
      <w:start w:val="1"/>
      <w:numFmt w:val="decimal"/>
      <w:lvlText w:val="%7."/>
      <w:lvlJc w:val="left"/>
      <w:pPr>
        <w:ind w:left="5888" w:hanging="360"/>
      </w:pPr>
    </w:lvl>
    <w:lvl w:ilvl="7" w:tplc="08160019" w:tentative="1">
      <w:start w:val="1"/>
      <w:numFmt w:val="lowerLetter"/>
      <w:lvlText w:val="%8."/>
      <w:lvlJc w:val="left"/>
      <w:pPr>
        <w:ind w:left="6608" w:hanging="360"/>
      </w:pPr>
    </w:lvl>
    <w:lvl w:ilvl="8" w:tplc="0816001B" w:tentative="1">
      <w:start w:val="1"/>
      <w:numFmt w:val="lowerRoman"/>
      <w:lvlText w:val="%9."/>
      <w:lvlJc w:val="right"/>
      <w:pPr>
        <w:ind w:left="7328" w:hanging="180"/>
      </w:pPr>
    </w:lvl>
  </w:abstractNum>
  <w:abstractNum w:abstractNumId="16" w15:restartNumberingAfterBreak="0">
    <w:nsid w:val="22CF1190"/>
    <w:multiLevelType w:val="hybridMultilevel"/>
    <w:tmpl w:val="8BB652C6"/>
    <w:lvl w:ilvl="0" w:tplc="056086A0">
      <w:start w:val="1"/>
      <w:numFmt w:val="decimal"/>
      <w:lvlText w:val="%1."/>
      <w:lvlJc w:val="left"/>
      <w:pPr>
        <w:ind w:left="360" w:hanging="360"/>
      </w:pPr>
      <w:rPr>
        <w:strike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7" w15:restartNumberingAfterBreak="0">
    <w:nsid w:val="23FD651D"/>
    <w:multiLevelType w:val="hybridMultilevel"/>
    <w:tmpl w:val="49304DE2"/>
    <w:lvl w:ilvl="0" w:tplc="FFB0C36A">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8" w15:restartNumberingAfterBreak="0">
    <w:nsid w:val="2CD118DB"/>
    <w:multiLevelType w:val="hybridMultilevel"/>
    <w:tmpl w:val="566E39E6"/>
    <w:lvl w:ilvl="0" w:tplc="FFFFFFFF">
      <w:start w:val="1"/>
      <w:numFmt w:val="lowerRoman"/>
      <w:lvlText w:val="%1."/>
      <w:lvlJc w:val="right"/>
      <w:pPr>
        <w:tabs>
          <w:tab w:val="num" w:pos="1080"/>
        </w:tabs>
        <w:ind w:left="1080" w:hanging="360"/>
      </w:pPr>
      <w:rPr>
        <w:rFonts w:hint="default"/>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19" w15:restartNumberingAfterBreak="0">
    <w:nsid w:val="2E7D2C12"/>
    <w:multiLevelType w:val="hybridMultilevel"/>
    <w:tmpl w:val="91888EB4"/>
    <w:lvl w:ilvl="0" w:tplc="0DC218E6">
      <w:start w:val="1"/>
      <w:numFmt w:val="lowerLetter"/>
      <w:lvlText w:val="%1)"/>
      <w:lvlJc w:val="left"/>
      <w:pPr>
        <w:tabs>
          <w:tab w:val="num" w:pos="720"/>
        </w:tabs>
        <w:ind w:left="720" w:hanging="360"/>
      </w:pPr>
      <w:rPr>
        <w:rFonts w:hint="default"/>
      </w:rPr>
    </w:lvl>
    <w:lvl w:ilvl="1" w:tplc="9CC6C9A0" w:tentative="1">
      <w:start w:val="1"/>
      <w:numFmt w:val="lowerLetter"/>
      <w:lvlText w:val="%2."/>
      <w:lvlJc w:val="left"/>
      <w:pPr>
        <w:tabs>
          <w:tab w:val="num" w:pos="1800"/>
        </w:tabs>
        <w:ind w:left="1800" w:hanging="360"/>
      </w:pPr>
    </w:lvl>
    <w:lvl w:ilvl="2" w:tplc="A850A526" w:tentative="1">
      <w:start w:val="1"/>
      <w:numFmt w:val="lowerRoman"/>
      <w:lvlText w:val="%3."/>
      <w:lvlJc w:val="right"/>
      <w:pPr>
        <w:tabs>
          <w:tab w:val="num" w:pos="2520"/>
        </w:tabs>
        <w:ind w:left="2520" w:hanging="180"/>
      </w:pPr>
    </w:lvl>
    <w:lvl w:ilvl="3" w:tplc="496AFBEC" w:tentative="1">
      <w:start w:val="1"/>
      <w:numFmt w:val="decimal"/>
      <w:lvlText w:val="%4."/>
      <w:lvlJc w:val="left"/>
      <w:pPr>
        <w:tabs>
          <w:tab w:val="num" w:pos="3240"/>
        </w:tabs>
        <w:ind w:left="3240" w:hanging="360"/>
      </w:pPr>
    </w:lvl>
    <w:lvl w:ilvl="4" w:tplc="13FAACA0" w:tentative="1">
      <w:start w:val="1"/>
      <w:numFmt w:val="lowerLetter"/>
      <w:lvlText w:val="%5."/>
      <w:lvlJc w:val="left"/>
      <w:pPr>
        <w:tabs>
          <w:tab w:val="num" w:pos="3960"/>
        </w:tabs>
        <w:ind w:left="3960" w:hanging="360"/>
      </w:pPr>
    </w:lvl>
    <w:lvl w:ilvl="5" w:tplc="0BB8E422" w:tentative="1">
      <w:start w:val="1"/>
      <w:numFmt w:val="lowerRoman"/>
      <w:lvlText w:val="%6."/>
      <w:lvlJc w:val="right"/>
      <w:pPr>
        <w:tabs>
          <w:tab w:val="num" w:pos="4680"/>
        </w:tabs>
        <w:ind w:left="4680" w:hanging="180"/>
      </w:pPr>
    </w:lvl>
    <w:lvl w:ilvl="6" w:tplc="8356137C" w:tentative="1">
      <w:start w:val="1"/>
      <w:numFmt w:val="decimal"/>
      <w:lvlText w:val="%7."/>
      <w:lvlJc w:val="left"/>
      <w:pPr>
        <w:tabs>
          <w:tab w:val="num" w:pos="5400"/>
        </w:tabs>
        <w:ind w:left="5400" w:hanging="360"/>
      </w:pPr>
    </w:lvl>
    <w:lvl w:ilvl="7" w:tplc="C0B20E8C" w:tentative="1">
      <w:start w:val="1"/>
      <w:numFmt w:val="lowerLetter"/>
      <w:lvlText w:val="%8."/>
      <w:lvlJc w:val="left"/>
      <w:pPr>
        <w:tabs>
          <w:tab w:val="num" w:pos="6120"/>
        </w:tabs>
        <w:ind w:left="6120" w:hanging="360"/>
      </w:pPr>
    </w:lvl>
    <w:lvl w:ilvl="8" w:tplc="9470FF46" w:tentative="1">
      <w:start w:val="1"/>
      <w:numFmt w:val="lowerRoman"/>
      <w:lvlText w:val="%9."/>
      <w:lvlJc w:val="right"/>
      <w:pPr>
        <w:tabs>
          <w:tab w:val="num" w:pos="6840"/>
        </w:tabs>
        <w:ind w:left="6840" w:hanging="180"/>
      </w:pPr>
    </w:lvl>
  </w:abstractNum>
  <w:abstractNum w:abstractNumId="20" w15:restartNumberingAfterBreak="0">
    <w:nsid w:val="341012D5"/>
    <w:multiLevelType w:val="hybridMultilevel"/>
    <w:tmpl w:val="566E39E6"/>
    <w:lvl w:ilvl="0" w:tplc="FFFFFFFF">
      <w:start w:val="1"/>
      <w:numFmt w:val="lowerRoman"/>
      <w:lvlText w:val="%1."/>
      <w:lvlJc w:val="right"/>
      <w:pPr>
        <w:tabs>
          <w:tab w:val="num" w:pos="1080"/>
        </w:tabs>
        <w:ind w:left="1080" w:hanging="360"/>
      </w:pPr>
      <w:rPr>
        <w:rFonts w:hint="default"/>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21" w15:restartNumberingAfterBreak="0">
    <w:nsid w:val="34D76BCA"/>
    <w:multiLevelType w:val="hybridMultilevel"/>
    <w:tmpl w:val="50DED980"/>
    <w:lvl w:ilvl="0" w:tplc="8AB01864">
      <w:start w:val="1"/>
      <w:numFmt w:val="decimal"/>
      <w:lvlText w:val="%1."/>
      <w:lvlJc w:val="left"/>
      <w:pPr>
        <w:ind w:left="502" w:hanging="360"/>
      </w:pPr>
      <w:rPr>
        <w:strike w:val="0"/>
      </w:rPr>
    </w:lvl>
    <w:lvl w:ilvl="1" w:tplc="08160019" w:tentative="1">
      <w:start w:val="1"/>
      <w:numFmt w:val="lowerLetter"/>
      <w:lvlText w:val="%2."/>
      <w:lvlJc w:val="left"/>
      <w:pPr>
        <w:ind w:left="1222" w:hanging="360"/>
      </w:pPr>
    </w:lvl>
    <w:lvl w:ilvl="2" w:tplc="0816001B" w:tentative="1">
      <w:start w:val="1"/>
      <w:numFmt w:val="lowerRoman"/>
      <w:lvlText w:val="%3."/>
      <w:lvlJc w:val="right"/>
      <w:pPr>
        <w:ind w:left="1942" w:hanging="180"/>
      </w:pPr>
    </w:lvl>
    <w:lvl w:ilvl="3" w:tplc="0816000F" w:tentative="1">
      <w:start w:val="1"/>
      <w:numFmt w:val="decimal"/>
      <w:lvlText w:val="%4."/>
      <w:lvlJc w:val="left"/>
      <w:pPr>
        <w:ind w:left="2662" w:hanging="360"/>
      </w:pPr>
    </w:lvl>
    <w:lvl w:ilvl="4" w:tplc="08160019" w:tentative="1">
      <w:start w:val="1"/>
      <w:numFmt w:val="lowerLetter"/>
      <w:lvlText w:val="%5."/>
      <w:lvlJc w:val="left"/>
      <w:pPr>
        <w:ind w:left="3382" w:hanging="360"/>
      </w:pPr>
    </w:lvl>
    <w:lvl w:ilvl="5" w:tplc="0816001B" w:tentative="1">
      <w:start w:val="1"/>
      <w:numFmt w:val="lowerRoman"/>
      <w:lvlText w:val="%6."/>
      <w:lvlJc w:val="right"/>
      <w:pPr>
        <w:ind w:left="4102" w:hanging="180"/>
      </w:pPr>
    </w:lvl>
    <w:lvl w:ilvl="6" w:tplc="0816000F" w:tentative="1">
      <w:start w:val="1"/>
      <w:numFmt w:val="decimal"/>
      <w:lvlText w:val="%7."/>
      <w:lvlJc w:val="left"/>
      <w:pPr>
        <w:ind w:left="4822" w:hanging="360"/>
      </w:pPr>
    </w:lvl>
    <w:lvl w:ilvl="7" w:tplc="08160019" w:tentative="1">
      <w:start w:val="1"/>
      <w:numFmt w:val="lowerLetter"/>
      <w:lvlText w:val="%8."/>
      <w:lvlJc w:val="left"/>
      <w:pPr>
        <w:ind w:left="5542" w:hanging="360"/>
      </w:pPr>
    </w:lvl>
    <w:lvl w:ilvl="8" w:tplc="0816001B" w:tentative="1">
      <w:start w:val="1"/>
      <w:numFmt w:val="lowerRoman"/>
      <w:lvlText w:val="%9."/>
      <w:lvlJc w:val="right"/>
      <w:pPr>
        <w:ind w:left="6262" w:hanging="180"/>
      </w:pPr>
    </w:lvl>
  </w:abstractNum>
  <w:abstractNum w:abstractNumId="22" w15:restartNumberingAfterBreak="0">
    <w:nsid w:val="39732A92"/>
    <w:multiLevelType w:val="hybridMultilevel"/>
    <w:tmpl w:val="B6485F60"/>
    <w:lvl w:ilvl="0" w:tplc="62F48E66">
      <w:start w:val="1"/>
      <w:numFmt w:val="lowerRoman"/>
      <w:lvlText w:val="%1."/>
      <w:lvlJc w:val="right"/>
      <w:pPr>
        <w:tabs>
          <w:tab w:val="num" w:pos="1080"/>
        </w:tabs>
        <w:ind w:left="1080" w:hanging="360"/>
      </w:pPr>
      <w:rPr>
        <w:rFonts w:ascii="Calibri" w:eastAsia="Times New Roman" w:hAnsi="Calibri" w:cs="Arial"/>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23" w15:restartNumberingAfterBreak="0">
    <w:nsid w:val="3B403BB4"/>
    <w:multiLevelType w:val="hybridMultilevel"/>
    <w:tmpl w:val="002ABC2E"/>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15:restartNumberingAfterBreak="0">
    <w:nsid w:val="3DC85C96"/>
    <w:multiLevelType w:val="hybridMultilevel"/>
    <w:tmpl w:val="BB146B7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15:restartNumberingAfterBreak="0">
    <w:nsid w:val="3EFE68FB"/>
    <w:multiLevelType w:val="hybridMultilevel"/>
    <w:tmpl w:val="71BA60C8"/>
    <w:lvl w:ilvl="0" w:tplc="62F48E66">
      <w:start w:val="1"/>
      <w:numFmt w:val="lowerRoman"/>
      <w:lvlText w:val="%1."/>
      <w:lvlJc w:val="right"/>
      <w:pPr>
        <w:ind w:left="1710" w:hanging="720"/>
      </w:pPr>
      <w:rPr>
        <w:rFonts w:ascii="Calibri" w:eastAsia="Times New Roman" w:hAnsi="Calibri" w:cs="Arial" w:hint="default"/>
      </w:rPr>
    </w:lvl>
    <w:lvl w:ilvl="1" w:tplc="08160001">
      <w:start w:val="1"/>
      <w:numFmt w:val="bullet"/>
      <w:lvlText w:val=""/>
      <w:lvlJc w:val="left"/>
      <w:pPr>
        <w:ind w:left="2070" w:hanging="360"/>
      </w:pPr>
      <w:rPr>
        <w:rFonts w:ascii="Symbol" w:hAnsi="Symbol" w:hint="default"/>
      </w:rPr>
    </w:lvl>
    <w:lvl w:ilvl="2" w:tplc="0816001B" w:tentative="1">
      <w:start w:val="1"/>
      <w:numFmt w:val="lowerRoman"/>
      <w:lvlText w:val="%3."/>
      <w:lvlJc w:val="right"/>
      <w:pPr>
        <w:ind w:left="2790" w:hanging="180"/>
      </w:pPr>
    </w:lvl>
    <w:lvl w:ilvl="3" w:tplc="0816000F" w:tentative="1">
      <w:start w:val="1"/>
      <w:numFmt w:val="decimal"/>
      <w:lvlText w:val="%4."/>
      <w:lvlJc w:val="left"/>
      <w:pPr>
        <w:ind w:left="3510" w:hanging="360"/>
      </w:pPr>
    </w:lvl>
    <w:lvl w:ilvl="4" w:tplc="08160019" w:tentative="1">
      <w:start w:val="1"/>
      <w:numFmt w:val="lowerLetter"/>
      <w:lvlText w:val="%5."/>
      <w:lvlJc w:val="left"/>
      <w:pPr>
        <w:ind w:left="4230" w:hanging="360"/>
      </w:pPr>
    </w:lvl>
    <w:lvl w:ilvl="5" w:tplc="0816001B" w:tentative="1">
      <w:start w:val="1"/>
      <w:numFmt w:val="lowerRoman"/>
      <w:lvlText w:val="%6."/>
      <w:lvlJc w:val="right"/>
      <w:pPr>
        <w:ind w:left="4950" w:hanging="180"/>
      </w:pPr>
    </w:lvl>
    <w:lvl w:ilvl="6" w:tplc="0816000F" w:tentative="1">
      <w:start w:val="1"/>
      <w:numFmt w:val="decimal"/>
      <w:lvlText w:val="%7."/>
      <w:lvlJc w:val="left"/>
      <w:pPr>
        <w:ind w:left="5670" w:hanging="360"/>
      </w:pPr>
    </w:lvl>
    <w:lvl w:ilvl="7" w:tplc="08160019" w:tentative="1">
      <w:start w:val="1"/>
      <w:numFmt w:val="lowerLetter"/>
      <w:lvlText w:val="%8."/>
      <w:lvlJc w:val="left"/>
      <w:pPr>
        <w:ind w:left="6390" w:hanging="360"/>
      </w:pPr>
    </w:lvl>
    <w:lvl w:ilvl="8" w:tplc="0816001B" w:tentative="1">
      <w:start w:val="1"/>
      <w:numFmt w:val="lowerRoman"/>
      <w:lvlText w:val="%9."/>
      <w:lvlJc w:val="right"/>
      <w:pPr>
        <w:ind w:left="7110" w:hanging="180"/>
      </w:pPr>
    </w:lvl>
  </w:abstractNum>
  <w:abstractNum w:abstractNumId="26" w15:restartNumberingAfterBreak="0">
    <w:nsid w:val="3F7C3A43"/>
    <w:multiLevelType w:val="hybridMultilevel"/>
    <w:tmpl w:val="442EF2FA"/>
    <w:lvl w:ilvl="0" w:tplc="08160001">
      <w:start w:val="1"/>
      <w:numFmt w:val="bullet"/>
      <w:lvlText w:val=""/>
      <w:lvlJc w:val="left"/>
      <w:pPr>
        <w:ind w:left="2228" w:hanging="36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08160019" w:tentative="1">
      <w:start w:val="1"/>
      <w:numFmt w:val="lowerLetter"/>
      <w:lvlText w:val="%2."/>
      <w:lvlJc w:val="left"/>
      <w:pPr>
        <w:ind w:left="2948" w:hanging="360"/>
      </w:pPr>
    </w:lvl>
    <w:lvl w:ilvl="2" w:tplc="0816001B" w:tentative="1">
      <w:start w:val="1"/>
      <w:numFmt w:val="lowerRoman"/>
      <w:lvlText w:val="%3."/>
      <w:lvlJc w:val="right"/>
      <w:pPr>
        <w:ind w:left="3668" w:hanging="180"/>
      </w:pPr>
    </w:lvl>
    <w:lvl w:ilvl="3" w:tplc="0816000F" w:tentative="1">
      <w:start w:val="1"/>
      <w:numFmt w:val="decimal"/>
      <w:lvlText w:val="%4."/>
      <w:lvlJc w:val="left"/>
      <w:pPr>
        <w:ind w:left="4388" w:hanging="360"/>
      </w:pPr>
    </w:lvl>
    <w:lvl w:ilvl="4" w:tplc="08160019" w:tentative="1">
      <w:start w:val="1"/>
      <w:numFmt w:val="lowerLetter"/>
      <w:lvlText w:val="%5."/>
      <w:lvlJc w:val="left"/>
      <w:pPr>
        <w:ind w:left="5108" w:hanging="360"/>
      </w:pPr>
    </w:lvl>
    <w:lvl w:ilvl="5" w:tplc="0816001B" w:tentative="1">
      <w:start w:val="1"/>
      <w:numFmt w:val="lowerRoman"/>
      <w:lvlText w:val="%6."/>
      <w:lvlJc w:val="right"/>
      <w:pPr>
        <w:ind w:left="5828" w:hanging="180"/>
      </w:pPr>
    </w:lvl>
    <w:lvl w:ilvl="6" w:tplc="0816000F" w:tentative="1">
      <w:start w:val="1"/>
      <w:numFmt w:val="decimal"/>
      <w:lvlText w:val="%7."/>
      <w:lvlJc w:val="left"/>
      <w:pPr>
        <w:ind w:left="6548" w:hanging="360"/>
      </w:pPr>
    </w:lvl>
    <w:lvl w:ilvl="7" w:tplc="08160019" w:tentative="1">
      <w:start w:val="1"/>
      <w:numFmt w:val="lowerLetter"/>
      <w:lvlText w:val="%8."/>
      <w:lvlJc w:val="left"/>
      <w:pPr>
        <w:ind w:left="7268" w:hanging="360"/>
      </w:pPr>
    </w:lvl>
    <w:lvl w:ilvl="8" w:tplc="0816001B" w:tentative="1">
      <w:start w:val="1"/>
      <w:numFmt w:val="lowerRoman"/>
      <w:lvlText w:val="%9."/>
      <w:lvlJc w:val="right"/>
      <w:pPr>
        <w:ind w:left="7988" w:hanging="180"/>
      </w:pPr>
    </w:lvl>
  </w:abstractNum>
  <w:abstractNum w:abstractNumId="27" w15:restartNumberingAfterBreak="0">
    <w:nsid w:val="406655CB"/>
    <w:multiLevelType w:val="hybridMultilevel"/>
    <w:tmpl w:val="91888EB4"/>
    <w:lvl w:ilvl="0" w:tplc="0DC218E6">
      <w:start w:val="1"/>
      <w:numFmt w:val="lowerLetter"/>
      <w:lvlText w:val="%1)"/>
      <w:lvlJc w:val="left"/>
      <w:pPr>
        <w:tabs>
          <w:tab w:val="num" w:pos="720"/>
        </w:tabs>
        <w:ind w:left="720" w:hanging="360"/>
      </w:pPr>
      <w:rPr>
        <w:rFonts w:hint="default"/>
      </w:rPr>
    </w:lvl>
    <w:lvl w:ilvl="1" w:tplc="9CC6C9A0" w:tentative="1">
      <w:start w:val="1"/>
      <w:numFmt w:val="lowerLetter"/>
      <w:lvlText w:val="%2."/>
      <w:lvlJc w:val="left"/>
      <w:pPr>
        <w:tabs>
          <w:tab w:val="num" w:pos="1800"/>
        </w:tabs>
        <w:ind w:left="1800" w:hanging="360"/>
      </w:pPr>
    </w:lvl>
    <w:lvl w:ilvl="2" w:tplc="A850A526" w:tentative="1">
      <w:start w:val="1"/>
      <w:numFmt w:val="lowerRoman"/>
      <w:lvlText w:val="%3."/>
      <w:lvlJc w:val="right"/>
      <w:pPr>
        <w:tabs>
          <w:tab w:val="num" w:pos="2520"/>
        </w:tabs>
        <w:ind w:left="2520" w:hanging="180"/>
      </w:pPr>
    </w:lvl>
    <w:lvl w:ilvl="3" w:tplc="496AFBEC" w:tentative="1">
      <w:start w:val="1"/>
      <w:numFmt w:val="decimal"/>
      <w:lvlText w:val="%4."/>
      <w:lvlJc w:val="left"/>
      <w:pPr>
        <w:tabs>
          <w:tab w:val="num" w:pos="3240"/>
        </w:tabs>
        <w:ind w:left="3240" w:hanging="360"/>
      </w:pPr>
    </w:lvl>
    <w:lvl w:ilvl="4" w:tplc="13FAACA0" w:tentative="1">
      <w:start w:val="1"/>
      <w:numFmt w:val="lowerLetter"/>
      <w:lvlText w:val="%5."/>
      <w:lvlJc w:val="left"/>
      <w:pPr>
        <w:tabs>
          <w:tab w:val="num" w:pos="3960"/>
        </w:tabs>
        <w:ind w:left="3960" w:hanging="360"/>
      </w:pPr>
    </w:lvl>
    <w:lvl w:ilvl="5" w:tplc="0BB8E422" w:tentative="1">
      <w:start w:val="1"/>
      <w:numFmt w:val="lowerRoman"/>
      <w:lvlText w:val="%6."/>
      <w:lvlJc w:val="right"/>
      <w:pPr>
        <w:tabs>
          <w:tab w:val="num" w:pos="4680"/>
        </w:tabs>
        <w:ind w:left="4680" w:hanging="180"/>
      </w:pPr>
    </w:lvl>
    <w:lvl w:ilvl="6" w:tplc="8356137C" w:tentative="1">
      <w:start w:val="1"/>
      <w:numFmt w:val="decimal"/>
      <w:lvlText w:val="%7."/>
      <w:lvlJc w:val="left"/>
      <w:pPr>
        <w:tabs>
          <w:tab w:val="num" w:pos="5400"/>
        </w:tabs>
        <w:ind w:left="5400" w:hanging="360"/>
      </w:pPr>
    </w:lvl>
    <w:lvl w:ilvl="7" w:tplc="C0B20E8C" w:tentative="1">
      <w:start w:val="1"/>
      <w:numFmt w:val="lowerLetter"/>
      <w:lvlText w:val="%8."/>
      <w:lvlJc w:val="left"/>
      <w:pPr>
        <w:tabs>
          <w:tab w:val="num" w:pos="6120"/>
        </w:tabs>
        <w:ind w:left="6120" w:hanging="360"/>
      </w:pPr>
    </w:lvl>
    <w:lvl w:ilvl="8" w:tplc="9470FF46" w:tentative="1">
      <w:start w:val="1"/>
      <w:numFmt w:val="lowerRoman"/>
      <w:lvlText w:val="%9."/>
      <w:lvlJc w:val="right"/>
      <w:pPr>
        <w:tabs>
          <w:tab w:val="num" w:pos="6840"/>
        </w:tabs>
        <w:ind w:left="6840" w:hanging="180"/>
      </w:pPr>
    </w:lvl>
  </w:abstractNum>
  <w:abstractNum w:abstractNumId="28" w15:restartNumberingAfterBreak="0">
    <w:nsid w:val="41BE5863"/>
    <w:multiLevelType w:val="hybridMultilevel"/>
    <w:tmpl w:val="4F421F0C"/>
    <w:lvl w:ilvl="0" w:tplc="3034A214">
      <w:start w:val="1"/>
      <w:numFmt w:val="lowerLetter"/>
      <w:lvlText w:val="%1)"/>
      <w:lvlJc w:val="left"/>
      <w:pPr>
        <w:tabs>
          <w:tab w:val="num" w:pos="720"/>
        </w:tabs>
        <w:ind w:left="720" w:hanging="360"/>
      </w:pPr>
      <w:rPr>
        <w:rFonts w:hint="default"/>
      </w:rPr>
    </w:lvl>
    <w:lvl w:ilvl="1" w:tplc="432A002E" w:tentative="1">
      <w:start w:val="1"/>
      <w:numFmt w:val="lowerLetter"/>
      <w:lvlText w:val="%2."/>
      <w:lvlJc w:val="left"/>
      <w:pPr>
        <w:tabs>
          <w:tab w:val="num" w:pos="1800"/>
        </w:tabs>
        <w:ind w:left="1800" w:hanging="360"/>
      </w:pPr>
    </w:lvl>
    <w:lvl w:ilvl="2" w:tplc="40A438C2" w:tentative="1">
      <w:start w:val="1"/>
      <w:numFmt w:val="lowerRoman"/>
      <w:lvlText w:val="%3."/>
      <w:lvlJc w:val="right"/>
      <w:pPr>
        <w:tabs>
          <w:tab w:val="num" w:pos="2520"/>
        </w:tabs>
        <w:ind w:left="2520" w:hanging="180"/>
      </w:pPr>
    </w:lvl>
    <w:lvl w:ilvl="3" w:tplc="F984FE7C" w:tentative="1">
      <w:start w:val="1"/>
      <w:numFmt w:val="decimal"/>
      <w:lvlText w:val="%4."/>
      <w:lvlJc w:val="left"/>
      <w:pPr>
        <w:tabs>
          <w:tab w:val="num" w:pos="3240"/>
        </w:tabs>
        <w:ind w:left="3240" w:hanging="360"/>
      </w:pPr>
    </w:lvl>
    <w:lvl w:ilvl="4" w:tplc="8D78B5B8" w:tentative="1">
      <w:start w:val="1"/>
      <w:numFmt w:val="lowerLetter"/>
      <w:lvlText w:val="%5."/>
      <w:lvlJc w:val="left"/>
      <w:pPr>
        <w:tabs>
          <w:tab w:val="num" w:pos="3960"/>
        </w:tabs>
        <w:ind w:left="3960" w:hanging="360"/>
      </w:pPr>
    </w:lvl>
    <w:lvl w:ilvl="5" w:tplc="09709168" w:tentative="1">
      <w:start w:val="1"/>
      <w:numFmt w:val="lowerRoman"/>
      <w:lvlText w:val="%6."/>
      <w:lvlJc w:val="right"/>
      <w:pPr>
        <w:tabs>
          <w:tab w:val="num" w:pos="4680"/>
        </w:tabs>
        <w:ind w:left="4680" w:hanging="180"/>
      </w:pPr>
    </w:lvl>
    <w:lvl w:ilvl="6" w:tplc="C39E00F0" w:tentative="1">
      <w:start w:val="1"/>
      <w:numFmt w:val="decimal"/>
      <w:lvlText w:val="%7."/>
      <w:lvlJc w:val="left"/>
      <w:pPr>
        <w:tabs>
          <w:tab w:val="num" w:pos="5400"/>
        </w:tabs>
        <w:ind w:left="5400" w:hanging="360"/>
      </w:pPr>
    </w:lvl>
    <w:lvl w:ilvl="7" w:tplc="561CD5E4" w:tentative="1">
      <w:start w:val="1"/>
      <w:numFmt w:val="lowerLetter"/>
      <w:lvlText w:val="%8."/>
      <w:lvlJc w:val="left"/>
      <w:pPr>
        <w:tabs>
          <w:tab w:val="num" w:pos="6120"/>
        </w:tabs>
        <w:ind w:left="6120" w:hanging="360"/>
      </w:pPr>
    </w:lvl>
    <w:lvl w:ilvl="8" w:tplc="28D01BAC" w:tentative="1">
      <w:start w:val="1"/>
      <w:numFmt w:val="lowerRoman"/>
      <w:lvlText w:val="%9."/>
      <w:lvlJc w:val="right"/>
      <w:pPr>
        <w:tabs>
          <w:tab w:val="num" w:pos="6840"/>
        </w:tabs>
        <w:ind w:left="6840" w:hanging="180"/>
      </w:pPr>
    </w:lvl>
  </w:abstractNum>
  <w:abstractNum w:abstractNumId="29" w15:restartNumberingAfterBreak="0">
    <w:nsid w:val="429E6C3E"/>
    <w:multiLevelType w:val="hybridMultilevel"/>
    <w:tmpl w:val="0E285634"/>
    <w:lvl w:ilvl="0" w:tplc="28A810E8">
      <w:start w:val="1"/>
      <w:numFmt w:val="decimal"/>
      <w:lvlText w:val="%1."/>
      <w:lvlJc w:val="left"/>
      <w:pPr>
        <w:ind w:left="644" w:hanging="36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0" w15:restartNumberingAfterBreak="0">
    <w:nsid w:val="48617A07"/>
    <w:multiLevelType w:val="hybridMultilevel"/>
    <w:tmpl w:val="49304DE2"/>
    <w:lvl w:ilvl="0" w:tplc="FFB0C36A">
      <w:start w:val="1"/>
      <w:numFmt w:val="lowerRoman"/>
      <w:lvlText w:val="%1."/>
      <w:lvlJc w:val="left"/>
      <w:pPr>
        <w:ind w:left="1856" w:hanging="720"/>
      </w:pPr>
      <w:rPr>
        <w:rFonts w:hint="default"/>
      </w:rPr>
    </w:lvl>
    <w:lvl w:ilvl="1" w:tplc="08160019" w:tentative="1">
      <w:start w:val="1"/>
      <w:numFmt w:val="lowerLetter"/>
      <w:lvlText w:val="%2."/>
      <w:lvlJc w:val="left"/>
      <w:pPr>
        <w:ind w:left="2216" w:hanging="360"/>
      </w:pPr>
    </w:lvl>
    <w:lvl w:ilvl="2" w:tplc="0816001B" w:tentative="1">
      <w:start w:val="1"/>
      <w:numFmt w:val="lowerRoman"/>
      <w:lvlText w:val="%3."/>
      <w:lvlJc w:val="right"/>
      <w:pPr>
        <w:ind w:left="2936" w:hanging="180"/>
      </w:pPr>
    </w:lvl>
    <w:lvl w:ilvl="3" w:tplc="0816000F" w:tentative="1">
      <w:start w:val="1"/>
      <w:numFmt w:val="decimal"/>
      <w:lvlText w:val="%4."/>
      <w:lvlJc w:val="left"/>
      <w:pPr>
        <w:ind w:left="3656" w:hanging="360"/>
      </w:pPr>
    </w:lvl>
    <w:lvl w:ilvl="4" w:tplc="08160019" w:tentative="1">
      <w:start w:val="1"/>
      <w:numFmt w:val="lowerLetter"/>
      <w:lvlText w:val="%5."/>
      <w:lvlJc w:val="left"/>
      <w:pPr>
        <w:ind w:left="4376" w:hanging="360"/>
      </w:pPr>
    </w:lvl>
    <w:lvl w:ilvl="5" w:tplc="0816001B" w:tentative="1">
      <w:start w:val="1"/>
      <w:numFmt w:val="lowerRoman"/>
      <w:lvlText w:val="%6."/>
      <w:lvlJc w:val="right"/>
      <w:pPr>
        <w:ind w:left="5096" w:hanging="180"/>
      </w:pPr>
    </w:lvl>
    <w:lvl w:ilvl="6" w:tplc="0816000F" w:tentative="1">
      <w:start w:val="1"/>
      <w:numFmt w:val="decimal"/>
      <w:lvlText w:val="%7."/>
      <w:lvlJc w:val="left"/>
      <w:pPr>
        <w:ind w:left="5816" w:hanging="360"/>
      </w:pPr>
    </w:lvl>
    <w:lvl w:ilvl="7" w:tplc="08160019" w:tentative="1">
      <w:start w:val="1"/>
      <w:numFmt w:val="lowerLetter"/>
      <w:lvlText w:val="%8."/>
      <w:lvlJc w:val="left"/>
      <w:pPr>
        <w:ind w:left="6536" w:hanging="360"/>
      </w:pPr>
    </w:lvl>
    <w:lvl w:ilvl="8" w:tplc="0816001B" w:tentative="1">
      <w:start w:val="1"/>
      <w:numFmt w:val="lowerRoman"/>
      <w:lvlText w:val="%9."/>
      <w:lvlJc w:val="right"/>
      <w:pPr>
        <w:ind w:left="7256" w:hanging="180"/>
      </w:pPr>
    </w:lvl>
  </w:abstractNum>
  <w:abstractNum w:abstractNumId="31" w15:restartNumberingAfterBreak="0">
    <w:nsid w:val="4B677399"/>
    <w:multiLevelType w:val="hybridMultilevel"/>
    <w:tmpl w:val="4BCC34F4"/>
    <w:lvl w:ilvl="0" w:tplc="BCB0559C">
      <w:start w:val="1"/>
      <w:numFmt w:val="decimal"/>
      <w:lvlText w:val="%1."/>
      <w:lvlJc w:val="left"/>
      <w:pPr>
        <w:ind w:left="360" w:hanging="360"/>
      </w:pPr>
      <w:rPr>
        <w:rFonts w:hint="default"/>
        <w:strike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32" w15:restartNumberingAfterBreak="0">
    <w:nsid w:val="4D033A4A"/>
    <w:multiLevelType w:val="hybridMultilevel"/>
    <w:tmpl w:val="C5226018"/>
    <w:lvl w:ilvl="0" w:tplc="08160001">
      <w:start w:val="1"/>
      <w:numFmt w:val="bullet"/>
      <w:lvlText w:val=""/>
      <w:lvlJc w:val="left"/>
      <w:pPr>
        <w:ind w:left="2136" w:hanging="360"/>
      </w:pPr>
      <w:rPr>
        <w:rFonts w:ascii="Symbol" w:hAnsi="Symbol" w:hint="default"/>
      </w:rPr>
    </w:lvl>
    <w:lvl w:ilvl="1" w:tplc="08160003" w:tentative="1">
      <w:start w:val="1"/>
      <w:numFmt w:val="bullet"/>
      <w:lvlText w:val="o"/>
      <w:lvlJc w:val="left"/>
      <w:pPr>
        <w:ind w:left="2856" w:hanging="360"/>
      </w:pPr>
      <w:rPr>
        <w:rFonts w:ascii="Courier New" w:hAnsi="Courier New" w:cs="Courier New" w:hint="default"/>
      </w:rPr>
    </w:lvl>
    <w:lvl w:ilvl="2" w:tplc="08160005" w:tentative="1">
      <w:start w:val="1"/>
      <w:numFmt w:val="bullet"/>
      <w:lvlText w:val=""/>
      <w:lvlJc w:val="left"/>
      <w:pPr>
        <w:ind w:left="3576" w:hanging="360"/>
      </w:pPr>
      <w:rPr>
        <w:rFonts w:ascii="Wingdings" w:hAnsi="Wingdings" w:hint="default"/>
      </w:rPr>
    </w:lvl>
    <w:lvl w:ilvl="3" w:tplc="08160001" w:tentative="1">
      <w:start w:val="1"/>
      <w:numFmt w:val="bullet"/>
      <w:lvlText w:val=""/>
      <w:lvlJc w:val="left"/>
      <w:pPr>
        <w:ind w:left="4296" w:hanging="360"/>
      </w:pPr>
      <w:rPr>
        <w:rFonts w:ascii="Symbol" w:hAnsi="Symbol" w:hint="default"/>
      </w:rPr>
    </w:lvl>
    <w:lvl w:ilvl="4" w:tplc="08160003" w:tentative="1">
      <w:start w:val="1"/>
      <w:numFmt w:val="bullet"/>
      <w:lvlText w:val="o"/>
      <w:lvlJc w:val="left"/>
      <w:pPr>
        <w:ind w:left="5016" w:hanging="360"/>
      </w:pPr>
      <w:rPr>
        <w:rFonts w:ascii="Courier New" w:hAnsi="Courier New" w:cs="Courier New" w:hint="default"/>
      </w:rPr>
    </w:lvl>
    <w:lvl w:ilvl="5" w:tplc="08160005" w:tentative="1">
      <w:start w:val="1"/>
      <w:numFmt w:val="bullet"/>
      <w:lvlText w:val=""/>
      <w:lvlJc w:val="left"/>
      <w:pPr>
        <w:ind w:left="5736" w:hanging="360"/>
      </w:pPr>
      <w:rPr>
        <w:rFonts w:ascii="Wingdings" w:hAnsi="Wingdings" w:hint="default"/>
      </w:rPr>
    </w:lvl>
    <w:lvl w:ilvl="6" w:tplc="08160001" w:tentative="1">
      <w:start w:val="1"/>
      <w:numFmt w:val="bullet"/>
      <w:lvlText w:val=""/>
      <w:lvlJc w:val="left"/>
      <w:pPr>
        <w:ind w:left="6456" w:hanging="360"/>
      </w:pPr>
      <w:rPr>
        <w:rFonts w:ascii="Symbol" w:hAnsi="Symbol" w:hint="default"/>
      </w:rPr>
    </w:lvl>
    <w:lvl w:ilvl="7" w:tplc="08160003" w:tentative="1">
      <w:start w:val="1"/>
      <w:numFmt w:val="bullet"/>
      <w:lvlText w:val="o"/>
      <w:lvlJc w:val="left"/>
      <w:pPr>
        <w:ind w:left="7176" w:hanging="360"/>
      </w:pPr>
      <w:rPr>
        <w:rFonts w:ascii="Courier New" w:hAnsi="Courier New" w:cs="Courier New" w:hint="default"/>
      </w:rPr>
    </w:lvl>
    <w:lvl w:ilvl="8" w:tplc="08160005" w:tentative="1">
      <w:start w:val="1"/>
      <w:numFmt w:val="bullet"/>
      <w:lvlText w:val=""/>
      <w:lvlJc w:val="left"/>
      <w:pPr>
        <w:ind w:left="7896" w:hanging="360"/>
      </w:pPr>
      <w:rPr>
        <w:rFonts w:ascii="Wingdings" w:hAnsi="Wingdings" w:hint="default"/>
      </w:rPr>
    </w:lvl>
  </w:abstractNum>
  <w:abstractNum w:abstractNumId="33" w15:restartNumberingAfterBreak="0">
    <w:nsid w:val="57702C01"/>
    <w:multiLevelType w:val="hybridMultilevel"/>
    <w:tmpl w:val="4F421F0C"/>
    <w:lvl w:ilvl="0" w:tplc="3034A214">
      <w:start w:val="1"/>
      <w:numFmt w:val="lowerLetter"/>
      <w:lvlText w:val="%1)"/>
      <w:lvlJc w:val="left"/>
      <w:pPr>
        <w:tabs>
          <w:tab w:val="num" w:pos="720"/>
        </w:tabs>
        <w:ind w:left="720" w:hanging="360"/>
      </w:pPr>
      <w:rPr>
        <w:rFonts w:hint="default"/>
      </w:rPr>
    </w:lvl>
    <w:lvl w:ilvl="1" w:tplc="432A002E" w:tentative="1">
      <w:start w:val="1"/>
      <w:numFmt w:val="lowerLetter"/>
      <w:lvlText w:val="%2."/>
      <w:lvlJc w:val="left"/>
      <w:pPr>
        <w:tabs>
          <w:tab w:val="num" w:pos="1800"/>
        </w:tabs>
        <w:ind w:left="1800" w:hanging="360"/>
      </w:pPr>
    </w:lvl>
    <w:lvl w:ilvl="2" w:tplc="40A438C2" w:tentative="1">
      <w:start w:val="1"/>
      <w:numFmt w:val="lowerRoman"/>
      <w:lvlText w:val="%3."/>
      <w:lvlJc w:val="right"/>
      <w:pPr>
        <w:tabs>
          <w:tab w:val="num" w:pos="2520"/>
        </w:tabs>
        <w:ind w:left="2520" w:hanging="180"/>
      </w:pPr>
    </w:lvl>
    <w:lvl w:ilvl="3" w:tplc="F984FE7C" w:tentative="1">
      <w:start w:val="1"/>
      <w:numFmt w:val="decimal"/>
      <w:lvlText w:val="%4."/>
      <w:lvlJc w:val="left"/>
      <w:pPr>
        <w:tabs>
          <w:tab w:val="num" w:pos="3240"/>
        </w:tabs>
        <w:ind w:left="3240" w:hanging="360"/>
      </w:pPr>
    </w:lvl>
    <w:lvl w:ilvl="4" w:tplc="8D78B5B8" w:tentative="1">
      <w:start w:val="1"/>
      <w:numFmt w:val="lowerLetter"/>
      <w:lvlText w:val="%5."/>
      <w:lvlJc w:val="left"/>
      <w:pPr>
        <w:tabs>
          <w:tab w:val="num" w:pos="3960"/>
        </w:tabs>
        <w:ind w:left="3960" w:hanging="360"/>
      </w:pPr>
    </w:lvl>
    <w:lvl w:ilvl="5" w:tplc="09709168" w:tentative="1">
      <w:start w:val="1"/>
      <w:numFmt w:val="lowerRoman"/>
      <w:lvlText w:val="%6."/>
      <w:lvlJc w:val="right"/>
      <w:pPr>
        <w:tabs>
          <w:tab w:val="num" w:pos="4680"/>
        </w:tabs>
        <w:ind w:left="4680" w:hanging="180"/>
      </w:pPr>
    </w:lvl>
    <w:lvl w:ilvl="6" w:tplc="C39E00F0" w:tentative="1">
      <w:start w:val="1"/>
      <w:numFmt w:val="decimal"/>
      <w:lvlText w:val="%7."/>
      <w:lvlJc w:val="left"/>
      <w:pPr>
        <w:tabs>
          <w:tab w:val="num" w:pos="5400"/>
        </w:tabs>
        <w:ind w:left="5400" w:hanging="360"/>
      </w:pPr>
    </w:lvl>
    <w:lvl w:ilvl="7" w:tplc="561CD5E4" w:tentative="1">
      <w:start w:val="1"/>
      <w:numFmt w:val="lowerLetter"/>
      <w:lvlText w:val="%8."/>
      <w:lvlJc w:val="left"/>
      <w:pPr>
        <w:tabs>
          <w:tab w:val="num" w:pos="6120"/>
        </w:tabs>
        <w:ind w:left="6120" w:hanging="360"/>
      </w:pPr>
    </w:lvl>
    <w:lvl w:ilvl="8" w:tplc="28D01BAC" w:tentative="1">
      <w:start w:val="1"/>
      <w:numFmt w:val="lowerRoman"/>
      <w:lvlText w:val="%9."/>
      <w:lvlJc w:val="right"/>
      <w:pPr>
        <w:tabs>
          <w:tab w:val="num" w:pos="6840"/>
        </w:tabs>
        <w:ind w:left="6840" w:hanging="180"/>
      </w:pPr>
    </w:lvl>
  </w:abstractNum>
  <w:abstractNum w:abstractNumId="34" w15:restartNumberingAfterBreak="0">
    <w:nsid w:val="5AA82AE7"/>
    <w:multiLevelType w:val="hybridMultilevel"/>
    <w:tmpl w:val="566E39E6"/>
    <w:lvl w:ilvl="0" w:tplc="FFFFFFFF">
      <w:start w:val="1"/>
      <w:numFmt w:val="lowerRoman"/>
      <w:lvlText w:val="%1."/>
      <w:lvlJc w:val="right"/>
      <w:pPr>
        <w:tabs>
          <w:tab w:val="num" w:pos="1080"/>
        </w:tabs>
        <w:ind w:left="1080" w:hanging="360"/>
      </w:pPr>
      <w:rPr>
        <w:rFonts w:hint="default"/>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35" w15:restartNumberingAfterBreak="0">
    <w:nsid w:val="5C573ED7"/>
    <w:multiLevelType w:val="hybridMultilevel"/>
    <w:tmpl w:val="16D2D55E"/>
    <w:lvl w:ilvl="0" w:tplc="FFFFFFFF">
      <w:start w:val="1"/>
      <w:numFmt w:val="lowerRoman"/>
      <w:lvlText w:val="%1."/>
      <w:lvlJc w:val="right"/>
      <w:pPr>
        <w:ind w:left="2160" w:hanging="360"/>
      </w:pPr>
      <w:rPr>
        <w:rFonts w:hint="default"/>
      </w:rPr>
    </w:lvl>
    <w:lvl w:ilvl="1" w:tplc="08160019" w:tentative="1">
      <w:start w:val="1"/>
      <w:numFmt w:val="lowerLetter"/>
      <w:lvlText w:val="%2."/>
      <w:lvlJc w:val="left"/>
      <w:pPr>
        <w:ind w:left="2880" w:hanging="360"/>
      </w:pPr>
    </w:lvl>
    <w:lvl w:ilvl="2" w:tplc="0816001B" w:tentative="1">
      <w:start w:val="1"/>
      <w:numFmt w:val="lowerRoman"/>
      <w:lvlText w:val="%3."/>
      <w:lvlJc w:val="right"/>
      <w:pPr>
        <w:ind w:left="3600" w:hanging="180"/>
      </w:pPr>
    </w:lvl>
    <w:lvl w:ilvl="3" w:tplc="0816000F" w:tentative="1">
      <w:start w:val="1"/>
      <w:numFmt w:val="decimal"/>
      <w:lvlText w:val="%4."/>
      <w:lvlJc w:val="left"/>
      <w:pPr>
        <w:ind w:left="4320" w:hanging="360"/>
      </w:pPr>
    </w:lvl>
    <w:lvl w:ilvl="4" w:tplc="08160019" w:tentative="1">
      <w:start w:val="1"/>
      <w:numFmt w:val="lowerLetter"/>
      <w:lvlText w:val="%5."/>
      <w:lvlJc w:val="left"/>
      <w:pPr>
        <w:ind w:left="5040" w:hanging="360"/>
      </w:pPr>
    </w:lvl>
    <w:lvl w:ilvl="5" w:tplc="0816001B" w:tentative="1">
      <w:start w:val="1"/>
      <w:numFmt w:val="lowerRoman"/>
      <w:lvlText w:val="%6."/>
      <w:lvlJc w:val="right"/>
      <w:pPr>
        <w:ind w:left="5760" w:hanging="180"/>
      </w:pPr>
    </w:lvl>
    <w:lvl w:ilvl="6" w:tplc="0816000F" w:tentative="1">
      <w:start w:val="1"/>
      <w:numFmt w:val="decimal"/>
      <w:lvlText w:val="%7."/>
      <w:lvlJc w:val="left"/>
      <w:pPr>
        <w:ind w:left="6480" w:hanging="360"/>
      </w:pPr>
    </w:lvl>
    <w:lvl w:ilvl="7" w:tplc="08160019" w:tentative="1">
      <w:start w:val="1"/>
      <w:numFmt w:val="lowerLetter"/>
      <w:lvlText w:val="%8."/>
      <w:lvlJc w:val="left"/>
      <w:pPr>
        <w:ind w:left="7200" w:hanging="360"/>
      </w:pPr>
    </w:lvl>
    <w:lvl w:ilvl="8" w:tplc="0816001B" w:tentative="1">
      <w:start w:val="1"/>
      <w:numFmt w:val="lowerRoman"/>
      <w:lvlText w:val="%9."/>
      <w:lvlJc w:val="right"/>
      <w:pPr>
        <w:ind w:left="7920" w:hanging="180"/>
      </w:pPr>
    </w:lvl>
  </w:abstractNum>
  <w:abstractNum w:abstractNumId="36" w15:restartNumberingAfterBreak="0">
    <w:nsid w:val="5C852C4E"/>
    <w:multiLevelType w:val="hybridMultilevel"/>
    <w:tmpl w:val="566E39E6"/>
    <w:lvl w:ilvl="0" w:tplc="FFFFFFFF">
      <w:start w:val="1"/>
      <w:numFmt w:val="lowerRoman"/>
      <w:lvlText w:val="%1."/>
      <w:lvlJc w:val="right"/>
      <w:pPr>
        <w:tabs>
          <w:tab w:val="num" w:pos="1080"/>
        </w:tabs>
        <w:ind w:left="1080" w:hanging="360"/>
      </w:pPr>
      <w:rPr>
        <w:rFonts w:hint="default"/>
      </w:rPr>
    </w:lvl>
    <w:lvl w:ilvl="1" w:tplc="99B2BB72" w:tentative="1">
      <w:start w:val="1"/>
      <w:numFmt w:val="lowerLetter"/>
      <w:lvlText w:val="%2."/>
      <w:lvlJc w:val="left"/>
      <w:pPr>
        <w:tabs>
          <w:tab w:val="num" w:pos="2160"/>
        </w:tabs>
        <w:ind w:left="2160" w:hanging="360"/>
      </w:pPr>
    </w:lvl>
    <w:lvl w:ilvl="2" w:tplc="B846E592" w:tentative="1">
      <w:start w:val="1"/>
      <w:numFmt w:val="lowerRoman"/>
      <w:lvlText w:val="%3."/>
      <w:lvlJc w:val="right"/>
      <w:pPr>
        <w:tabs>
          <w:tab w:val="num" w:pos="2880"/>
        </w:tabs>
        <w:ind w:left="2880" w:hanging="180"/>
      </w:pPr>
    </w:lvl>
    <w:lvl w:ilvl="3" w:tplc="B0E8568E" w:tentative="1">
      <w:start w:val="1"/>
      <w:numFmt w:val="decimal"/>
      <w:lvlText w:val="%4."/>
      <w:lvlJc w:val="left"/>
      <w:pPr>
        <w:tabs>
          <w:tab w:val="num" w:pos="3600"/>
        </w:tabs>
        <w:ind w:left="3600" w:hanging="360"/>
      </w:pPr>
    </w:lvl>
    <w:lvl w:ilvl="4" w:tplc="DEC2706E" w:tentative="1">
      <w:start w:val="1"/>
      <w:numFmt w:val="lowerLetter"/>
      <w:lvlText w:val="%5."/>
      <w:lvlJc w:val="left"/>
      <w:pPr>
        <w:tabs>
          <w:tab w:val="num" w:pos="4320"/>
        </w:tabs>
        <w:ind w:left="4320" w:hanging="360"/>
      </w:pPr>
    </w:lvl>
    <w:lvl w:ilvl="5" w:tplc="C79C4650" w:tentative="1">
      <w:start w:val="1"/>
      <w:numFmt w:val="lowerRoman"/>
      <w:lvlText w:val="%6."/>
      <w:lvlJc w:val="right"/>
      <w:pPr>
        <w:tabs>
          <w:tab w:val="num" w:pos="5040"/>
        </w:tabs>
        <w:ind w:left="5040" w:hanging="180"/>
      </w:pPr>
    </w:lvl>
    <w:lvl w:ilvl="6" w:tplc="F69EC658" w:tentative="1">
      <w:start w:val="1"/>
      <w:numFmt w:val="decimal"/>
      <w:lvlText w:val="%7."/>
      <w:lvlJc w:val="left"/>
      <w:pPr>
        <w:tabs>
          <w:tab w:val="num" w:pos="5760"/>
        </w:tabs>
        <w:ind w:left="5760" w:hanging="360"/>
      </w:pPr>
    </w:lvl>
    <w:lvl w:ilvl="7" w:tplc="D5886BB6" w:tentative="1">
      <w:start w:val="1"/>
      <w:numFmt w:val="lowerLetter"/>
      <w:lvlText w:val="%8."/>
      <w:lvlJc w:val="left"/>
      <w:pPr>
        <w:tabs>
          <w:tab w:val="num" w:pos="6480"/>
        </w:tabs>
        <w:ind w:left="6480" w:hanging="360"/>
      </w:pPr>
    </w:lvl>
    <w:lvl w:ilvl="8" w:tplc="ABFC83A2" w:tentative="1">
      <w:start w:val="1"/>
      <w:numFmt w:val="lowerRoman"/>
      <w:lvlText w:val="%9."/>
      <w:lvlJc w:val="right"/>
      <w:pPr>
        <w:tabs>
          <w:tab w:val="num" w:pos="7200"/>
        </w:tabs>
        <w:ind w:left="7200" w:hanging="180"/>
      </w:pPr>
    </w:lvl>
  </w:abstractNum>
  <w:abstractNum w:abstractNumId="37" w15:restartNumberingAfterBreak="0">
    <w:nsid w:val="5CBE2AB4"/>
    <w:multiLevelType w:val="multilevel"/>
    <w:tmpl w:val="E7FAE328"/>
    <w:lvl w:ilvl="0">
      <w:start w:val="1"/>
      <w:numFmt w:val="decimal"/>
      <w:lvlText w:val="%1."/>
      <w:lvlJc w:val="left"/>
      <w:pPr>
        <w:tabs>
          <w:tab w:val="num" w:pos="360"/>
        </w:tabs>
        <w:ind w:left="360" w:hanging="360"/>
      </w:pPr>
      <w:rPr>
        <w:rFonts w:ascii="Calibri" w:hAnsi="Calibri" w:cs="Calibri" w:hint="default"/>
        <w:b/>
        <w:i w:val="0"/>
        <w:sz w:val="20"/>
        <w:szCs w:val="20"/>
      </w:rPr>
    </w:lvl>
    <w:lvl w:ilvl="1">
      <w:start w:val="1"/>
      <w:numFmt w:val="decimal"/>
      <w:isLgl/>
      <w:lvlText w:val="%1.%2."/>
      <w:lvlJc w:val="left"/>
      <w:pPr>
        <w:tabs>
          <w:tab w:val="num" w:pos="1004"/>
        </w:tabs>
        <w:ind w:left="1004" w:hanging="720"/>
      </w:pPr>
      <w:rPr>
        <w:rFonts w:hint="default"/>
        <w:b/>
      </w:rPr>
    </w:lvl>
    <w:lvl w:ilvl="2">
      <w:start w:val="1"/>
      <w:numFmt w:val="decimal"/>
      <w:isLgl/>
      <w:lvlText w:val="%1.%2.%3."/>
      <w:lvlJc w:val="left"/>
      <w:pPr>
        <w:tabs>
          <w:tab w:val="num" w:pos="1288"/>
        </w:tabs>
        <w:ind w:left="1288" w:hanging="720"/>
      </w:pPr>
      <w:rPr>
        <w:rFonts w:ascii="Calibri" w:hAnsi="Calibri" w:cs="Calibri" w:hint="default"/>
        <w:b/>
        <w:sz w:val="22"/>
        <w:szCs w:val="22"/>
      </w:rPr>
    </w:lvl>
    <w:lvl w:ilvl="3">
      <w:start w:val="1"/>
      <w:numFmt w:val="decimal"/>
      <w:isLgl/>
      <w:lvlText w:val="%1.%2.%3.%4."/>
      <w:lvlJc w:val="left"/>
      <w:pPr>
        <w:tabs>
          <w:tab w:val="num" w:pos="1932"/>
        </w:tabs>
        <w:ind w:left="1932" w:hanging="1080"/>
      </w:pPr>
      <w:rPr>
        <w:rFonts w:hint="default"/>
      </w:rPr>
    </w:lvl>
    <w:lvl w:ilvl="4">
      <w:start w:val="1"/>
      <w:numFmt w:val="decimal"/>
      <w:isLgl/>
      <w:lvlText w:val="%1.%2.%3.%4.%5."/>
      <w:lvlJc w:val="left"/>
      <w:pPr>
        <w:tabs>
          <w:tab w:val="num" w:pos="2216"/>
        </w:tabs>
        <w:ind w:left="2216" w:hanging="1080"/>
      </w:pPr>
      <w:rPr>
        <w:rFonts w:hint="default"/>
      </w:rPr>
    </w:lvl>
    <w:lvl w:ilvl="5">
      <w:start w:val="1"/>
      <w:numFmt w:val="decimal"/>
      <w:isLgl/>
      <w:lvlText w:val="%1.%2.%3.%4.%5.%6."/>
      <w:lvlJc w:val="left"/>
      <w:pPr>
        <w:tabs>
          <w:tab w:val="num" w:pos="2860"/>
        </w:tabs>
        <w:ind w:left="2860" w:hanging="1440"/>
      </w:pPr>
      <w:rPr>
        <w:rFonts w:hint="default"/>
      </w:rPr>
    </w:lvl>
    <w:lvl w:ilvl="6">
      <w:start w:val="1"/>
      <w:numFmt w:val="decimal"/>
      <w:isLgl/>
      <w:lvlText w:val="%1.%2.%3.%4.%5.%6.%7."/>
      <w:lvlJc w:val="left"/>
      <w:pPr>
        <w:tabs>
          <w:tab w:val="num" w:pos="3144"/>
        </w:tabs>
        <w:ind w:left="3144" w:hanging="1440"/>
      </w:pPr>
      <w:rPr>
        <w:rFonts w:hint="default"/>
      </w:rPr>
    </w:lvl>
    <w:lvl w:ilvl="7">
      <w:start w:val="1"/>
      <w:numFmt w:val="decimal"/>
      <w:isLgl/>
      <w:lvlText w:val="%1.%2.%3.%4.%5.%6.%7.%8."/>
      <w:lvlJc w:val="left"/>
      <w:pPr>
        <w:tabs>
          <w:tab w:val="num" w:pos="3788"/>
        </w:tabs>
        <w:ind w:left="3788" w:hanging="1800"/>
      </w:pPr>
      <w:rPr>
        <w:rFonts w:hint="default"/>
      </w:rPr>
    </w:lvl>
    <w:lvl w:ilvl="8">
      <w:start w:val="1"/>
      <w:numFmt w:val="decimal"/>
      <w:isLgl/>
      <w:lvlText w:val="%1.%2.%3.%4.%5.%6.%7.%8.%9."/>
      <w:lvlJc w:val="left"/>
      <w:pPr>
        <w:tabs>
          <w:tab w:val="num" w:pos="4072"/>
        </w:tabs>
        <w:ind w:left="4072" w:hanging="1800"/>
      </w:pPr>
      <w:rPr>
        <w:rFonts w:hint="default"/>
      </w:rPr>
    </w:lvl>
  </w:abstractNum>
  <w:abstractNum w:abstractNumId="38" w15:restartNumberingAfterBreak="0">
    <w:nsid w:val="619B35C0"/>
    <w:multiLevelType w:val="hybridMultilevel"/>
    <w:tmpl w:val="91888EB4"/>
    <w:lvl w:ilvl="0" w:tplc="46941DD4">
      <w:start w:val="1"/>
      <w:numFmt w:val="lowerLetter"/>
      <w:pStyle w:val="Indice1"/>
      <w:lvlText w:val="%1)"/>
      <w:lvlJc w:val="left"/>
      <w:pPr>
        <w:tabs>
          <w:tab w:val="num" w:pos="720"/>
        </w:tabs>
        <w:ind w:left="720" w:hanging="360"/>
      </w:pPr>
      <w:rPr>
        <w:rFonts w:hint="default"/>
      </w:rPr>
    </w:lvl>
    <w:lvl w:ilvl="1" w:tplc="BB6825A4" w:tentative="1">
      <w:start w:val="1"/>
      <w:numFmt w:val="lowerLetter"/>
      <w:lvlText w:val="%2."/>
      <w:lvlJc w:val="left"/>
      <w:pPr>
        <w:tabs>
          <w:tab w:val="num" w:pos="1800"/>
        </w:tabs>
        <w:ind w:left="1800" w:hanging="360"/>
      </w:pPr>
    </w:lvl>
    <w:lvl w:ilvl="2" w:tplc="54F244AA" w:tentative="1">
      <w:start w:val="1"/>
      <w:numFmt w:val="lowerRoman"/>
      <w:lvlText w:val="%3."/>
      <w:lvlJc w:val="right"/>
      <w:pPr>
        <w:tabs>
          <w:tab w:val="num" w:pos="2520"/>
        </w:tabs>
        <w:ind w:left="2520" w:hanging="180"/>
      </w:pPr>
    </w:lvl>
    <w:lvl w:ilvl="3" w:tplc="AED48778" w:tentative="1">
      <w:start w:val="1"/>
      <w:numFmt w:val="decimal"/>
      <w:lvlText w:val="%4."/>
      <w:lvlJc w:val="left"/>
      <w:pPr>
        <w:tabs>
          <w:tab w:val="num" w:pos="3240"/>
        </w:tabs>
        <w:ind w:left="3240" w:hanging="360"/>
      </w:pPr>
    </w:lvl>
    <w:lvl w:ilvl="4" w:tplc="B13C028C" w:tentative="1">
      <w:start w:val="1"/>
      <w:numFmt w:val="lowerLetter"/>
      <w:lvlText w:val="%5."/>
      <w:lvlJc w:val="left"/>
      <w:pPr>
        <w:tabs>
          <w:tab w:val="num" w:pos="3960"/>
        </w:tabs>
        <w:ind w:left="3960" w:hanging="360"/>
      </w:pPr>
    </w:lvl>
    <w:lvl w:ilvl="5" w:tplc="00003F7C" w:tentative="1">
      <w:start w:val="1"/>
      <w:numFmt w:val="lowerRoman"/>
      <w:lvlText w:val="%6."/>
      <w:lvlJc w:val="right"/>
      <w:pPr>
        <w:tabs>
          <w:tab w:val="num" w:pos="4680"/>
        </w:tabs>
        <w:ind w:left="4680" w:hanging="180"/>
      </w:pPr>
    </w:lvl>
    <w:lvl w:ilvl="6" w:tplc="C4E2897A" w:tentative="1">
      <w:start w:val="1"/>
      <w:numFmt w:val="decimal"/>
      <w:lvlText w:val="%7."/>
      <w:lvlJc w:val="left"/>
      <w:pPr>
        <w:tabs>
          <w:tab w:val="num" w:pos="5400"/>
        </w:tabs>
        <w:ind w:left="5400" w:hanging="360"/>
      </w:pPr>
    </w:lvl>
    <w:lvl w:ilvl="7" w:tplc="B4EE8730" w:tentative="1">
      <w:start w:val="1"/>
      <w:numFmt w:val="lowerLetter"/>
      <w:lvlText w:val="%8."/>
      <w:lvlJc w:val="left"/>
      <w:pPr>
        <w:tabs>
          <w:tab w:val="num" w:pos="6120"/>
        </w:tabs>
        <w:ind w:left="6120" w:hanging="360"/>
      </w:pPr>
    </w:lvl>
    <w:lvl w:ilvl="8" w:tplc="D2AA6636" w:tentative="1">
      <w:start w:val="1"/>
      <w:numFmt w:val="lowerRoman"/>
      <w:lvlText w:val="%9."/>
      <w:lvlJc w:val="right"/>
      <w:pPr>
        <w:tabs>
          <w:tab w:val="num" w:pos="6840"/>
        </w:tabs>
        <w:ind w:left="6840" w:hanging="180"/>
      </w:pPr>
    </w:lvl>
  </w:abstractNum>
  <w:abstractNum w:abstractNumId="39" w15:restartNumberingAfterBreak="0">
    <w:nsid w:val="65681048"/>
    <w:multiLevelType w:val="hybridMultilevel"/>
    <w:tmpl w:val="A51C9170"/>
    <w:lvl w:ilvl="0" w:tplc="92FC5FAA">
      <w:start w:val="1"/>
      <w:numFmt w:val="lowerLetter"/>
      <w:lvlText w:val="%1)"/>
      <w:lvlJc w:val="left"/>
      <w:pPr>
        <w:tabs>
          <w:tab w:val="num" w:pos="1495"/>
        </w:tabs>
        <w:ind w:left="1495" w:hanging="360"/>
      </w:pPr>
      <w:rPr>
        <w:rFonts w:hint="default"/>
      </w:rPr>
    </w:lvl>
    <w:lvl w:ilvl="1" w:tplc="08160019" w:tentative="1">
      <w:start w:val="1"/>
      <w:numFmt w:val="lowerLetter"/>
      <w:lvlText w:val="%2."/>
      <w:lvlJc w:val="left"/>
      <w:pPr>
        <w:tabs>
          <w:tab w:val="num" w:pos="1723"/>
        </w:tabs>
        <w:ind w:left="1723" w:hanging="360"/>
      </w:pPr>
    </w:lvl>
    <w:lvl w:ilvl="2" w:tplc="0816001B" w:tentative="1">
      <w:start w:val="1"/>
      <w:numFmt w:val="lowerRoman"/>
      <w:lvlText w:val="%3."/>
      <w:lvlJc w:val="right"/>
      <w:pPr>
        <w:tabs>
          <w:tab w:val="num" w:pos="2443"/>
        </w:tabs>
        <w:ind w:left="2443" w:hanging="180"/>
      </w:pPr>
    </w:lvl>
    <w:lvl w:ilvl="3" w:tplc="0816000F" w:tentative="1">
      <w:start w:val="1"/>
      <w:numFmt w:val="decimal"/>
      <w:lvlText w:val="%4."/>
      <w:lvlJc w:val="left"/>
      <w:pPr>
        <w:tabs>
          <w:tab w:val="num" w:pos="3163"/>
        </w:tabs>
        <w:ind w:left="3163" w:hanging="360"/>
      </w:pPr>
    </w:lvl>
    <w:lvl w:ilvl="4" w:tplc="08160019" w:tentative="1">
      <w:start w:val="1"/>
      <w:numFmt w:val="lowerLetter"/>
      <w:lvlText w:val="%5."/>
      <w:lvlJc w:val="left"/>
      <w:pPr>
        <w:tabs>
          <w:tab w:val="num" w:pos="3883"/>
        </w:tabs>
        <w:ind w:left="3883" w:hanging="360"/>
      </w:pPr>
    </w:lvl>
    <w:lvl w:ilvl="5" w:tplc="0816001B" w:tentative="1">
      <w:start w:val="1"/>
      <w:numFmt w:val="lowerRoman"/>
      <w:lvlText w:val="%6."/>
      <w:lvlJc w:val="right"/>
      <w:pPr>
        <w:tabs>
          <w:tab w:val="num" w:pos="4603"/>
        </w:tabs>
        <w:ind w:left="4603" w:hanging="180"/>
      </w:pPr>
    </w:lvl>
    <w:lvl w:ilvl="6" w:tplc="0816000F" w:tentative="1">
      <w:start w:val="1"/>
      <w:numFmt w:val="decimal"/>
      <w:lvlText w:val="%7."/>
      <w:lvlJc w:val="left"/>
      <w:pPr>
        <w:tabs>
          <w:tab w:val="num" w:pos="5323"/>
        </w:tabs>
        <w:ind w:left="5323" w:hanging="360"/>
      </w:pPr>
    </w:lvl>
    <w:lvl w:ilvl="7" w:tplc="08160019" w:tentative="1">
      <w:start w:val="1"/>
      <w:numFmt w:val="lowerLetter"/>
      <w:lvlText w:val="%8."/>
      <w:lvlJc w:val="left"/>
      <w:pPr>
        <w:tabs>
          <w:tab w:val="num" w:pos="6043"/>
        </w:tabs>
        <w:ind w:left="6043" w:hanging="360"/>
      </w:pPr>
    </w:lvl>
    <w:lvl w:ilvl="8" w:tplc="0816001B" w:tentative="1">
      <w:start w:val="1"/>
      <w:numFmt w:val="lowerRoman"/>
      <w:lvlText w:val="%9."/>
      <w:lvlJc w:val="right"/>
      <w:pPr>
        <w:tabs>
          <w:tab w:val="num" w:pos="6763"/>
        </w:tabs>
        <w:ind w:left="6763" w:hanging="180"/>
      </w:pPr>
    </w:lvl>
  </w:abstractNum>
  <w:abstractNum w:abstractNumId="40" w15:restartNumberingAfterBreak="0">
    <w:nsid w:val="68C87B72"/>
    <w:multiLevelType w:val="hybridMultilevel"/>
    <w:tmpl w:val="C134597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1" w15:restartNumberingAfterBreak="0">
    <w:nsid w:val="6B3C2FBD"/>
    <w:multiLevelType w:val="multilevel"/>
    <w:tmpl w:val="05A62B1A"/>
    <w:lvl w:ilvl="0">
      <w:start w:val="1"/>
      <w:numFmt w:val="decimal"/>
      <w:lvlText w:val="%1."/>
      <w:lvlJc w:val="left"/>
      <w:pPr>
        <w:ind w:left="360" w:hanging="360"/>
      </w:pPr>
      <w:rPr>
        <w:rFonts w:hint="default"/>
      </w:rPr>
    </w:lvl>
    <w:lvl w:ilvl="1">
      <w:start w:val="1"/>
      <w:numFmt w:val="decimal"/>
      <w:isLgl/>
      <w:lvlText w:val="%1.%2"/>
      <w:lvlJc w:val="left"/>
      <w:pPr>
        <w:ind w:left="502" w:hanging="360"/>
      </w:pPr>
      <w:rPr>
        <w:rFonts w:hint="default"/>
        <w:strike w:val="0"/>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2" w15:restartNumberingAfterBreak="0">
    <w:nsid w:val="70012E6D"/>
    <w:multiLevelType w:val="hybridMultilevel"/>
    <w:tmpl w:val="DF740062"/>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3" w15:restartNumberingAfterBreak="0">
    <w:nsid w:val="78983A17"/>
    <w:multiLevelType w:val="multilevel"/>
    <w:tmpl w:val="9D60F062"/>
    <w:lvl w:ilvl="0">
      <w:start w:val="1"/>
      <w:numFmt w:val="decimal"/>
      <w:lvlText w:val="%1."/>
      <w:lvlJc w:val="left"/>
      <w:pPr>
        <w:tabs>
          <w:tab w:val="num" w:pos="360"/>
        </w:tabs>
        <w:ind w:left="360" w:hanging="360"/>
      </w:pPr>
      <w:rPr>
        <w:rFonts w:ascii="Calibri" w:hAnsi="Calibri" w:cs="Calibri" w:hint="default"/>
        <w:b/>
        <w:i w:val="0"/>
        <w:sz w:val="22"/>
      </w:rPr>
    </w:lvl>
    <w:lvl w:ilvl="1">
      <w:start w:val="1"/>
      <w:numFmt w:val="decimal"/>
      <w:isLgl/>
      <w:lvlText w:val="%1.%2."/>
      <w:lvlJc w:val="left"/>
      <w:pPr>
        <w:tabs>
          <w:tab w:val="num" w:pos="720"/>
        </w:tabs>
        <w:ind w:left="720" w:hanging="720"/>
      </w:pPr>
      <w:rPr>
        <w:rFonts w:ascii="Calibri" w:hAnsi="Calibri" w:cs="Calibri" w:hint="default"/>
        <w:b/>
        <w:color w:val="000000" w:themeColor="text1"/>
      </w:rPr>
    </w:lvl>
    <w:lvl w:ilvl="2">
      <w:start w:val="1"/>
      <w:numFmt w:val="decimal"/>
      <w:isLgl/>
      <w:lvlText w:val="%1.%2.%3."/>
      <w:lvlJc w:val="left"/>
      <w:pPr>
        <w:tabs>
          <w:tab w:val="num" w:pos="1288"/>
        </w:tabs>
        <w:ind w:left="1288" w:hanging="720"/>
      </w:pPr>
      <w:rPr>
        <w:rFonts w:ascii="Calibri" w:hAnsi="Calibri" w:cs="Calibri" w:hint="default"/>
        <w:b/>
        <w:strike w:val="0"/>
        <w:color w:val="FF0000"/>
        <w:sz w:val="22"/>
        <w:szCs w:val="22"/>
      </w:rPr>
    </w:lvl>
    <w:lvl w:ilvl="3">
      <w:start w:val="1"/>
      <w:numFmt w:val="decimal"/>
      <w:isLgl/>
      <w:lvlText w:val="%1.%2.%3.%4."/>
      <w:lvlJc w:val="left"/>
      <w:pPr>
        <w:tabs>
          <w:tab w:val="num" w:pos="1932"/>
        </w:tabs>
        <w:ind w:left="1932" w:hanging="1080"/>
      </w:pPr>
      <w:rPr>
        <w:rFonts w:hint="default"/>
        <w:b/>
      </w:rPr>
    </w:lvl>
    <w:lvl w:ilvl="4">
      <w:start w:val="1"/>
      <w:numFmt w:val="decimal"/>
      <w:isLgl/>
      <w:lvlText w:val="%1.%2.%3.%4.%5."/>
      <w:lvlJc w:val="left"/>
      <w:pPr>
        <w:tabs>
          <w:tab w:val="num" w:pos="2216"/>
        </w:tabs>
        <w:ind w:left="2216" w:hanging="1080"/>
      </w:pPr>
      <w:rPr>
        <w:rFonts w:hint="default"/>
      </w:rPr>
    </w:lvl>
    <w:lvl w:ilvl="5">
      <w:start w:val="1"/>
      <w:numFmt w:val="decimal"/>
      <w:isLgl/>
      <w:lvlText w:val="%1.%2.%3.%4.%5.%6."/>
      <w:lvlJc w:val="left"/>
      <w:pPr>
        <w:tabs>
          <w:tab w:val="num" w:pos="2860"/>
        </w:tabs>
        <w:ind w:left="2860" w:hanging="1440"/>
      </w:pPr>
      <w:rPr>
        <w:rFonts w:hint="default"/>
      </w:rPr>
    </w:lvl>
    <w:lvl w:ilvl="6">
      <w:start w:val="1"/>
      <w:numFmt w:val="decimal"/>
      <w:isLgl/>
      <w:lvlText w:val="%1.%2.%3.%4.%5.%6.%7."/>
      <w:lvlJc w:val="left"/>
      <w:pPr>
        <w:tabs>
          <w:tab w:val="num" w:pos="3144"/>
        </w:tabs>
        <w:ind w:left="3144" w:hanging="1440"/>
      </w:pPr>
      <w:rPr>
        <w:rFonts w:hint="default"/>
      </w:rPr>
    </w:lvl>
    <w:lvl w:ilvl="7">
      <w:start w:val="1"/>
      <w:numFmt w:val="decimal"/>
      <w:isLgl/>
      <w:lvlText w:val="%1.%2.%3.%4.%5.%6.%7.%8."/>
      <w:lvlJc w:val="left"/>
      <w:pPr>
        <w:tabs>
          <w:tab w:val="num" w:pos="3788"/>
        </w:tabs>
        <w:ind w:left="3788" w:hanging="1800"/>
      </w:pPr>
      <w:rPr>
        <w:rFonts w:hint="default"/>
      </w:rPr>
    </w:lvl>
    <w:lvl w:ilvl="8">
      <w:start w:val="1"/>
      <w:numFmt w:val="decimal"/>
      <w:isLgl/>
      <w:lvlText w:val="%1.%2.%3.%4.%5.%6.%7.%8.%9."/>
      <w:lvlJc w:val="left"/>
      <w:pPr>
        <w:tabs>
          <w:tab w:val="num" w:pos="4072"/>
        </w:tabs>
        <w:ind w:left="4072" w:hanging="1800"/>
      </w:pPr>
      <w:rPr>
        <w:rFonts w:hint="default"/>
      </w:rPr>
    </w:lvl>
  </w:abstractNum>
  <w:abstractNum w:abstractNumId="44" w15:restartNumberingAfterBreak="0">
    <w:nsid w:val="78E41293"/>
    <w:multiLevelType w:val="hybridMultilevel"/>
    <w:tmpl w:val="4F421F0C"/>
    <w:lvl w:ilvl="0" w:tplc="3034A214">
      <w:start w:val="1"/>
      <w:numFmt w:val="lowerLetter"/>
      <w:lvlText w:val="%1)"/>
      <w:lvlJc w:val="left"/>
      <w:pPr>
        <w:tabs>
          <w:tab w:val="num" w:pos="720"/>
        </w:tabs>
        <w:ind w:left="720" w:hanging="360"/>
      </w:pPr>
      <w:rPr>
        <w:rFonts w:hint="default"/>
      </w:rPr>
    </w:lvl>
    <w:lvl w:ilvl="1" w:tplc="432A002E" w:tentative="1">
      <w:start w:val="1"/>
      <w:numFmt w:val="lowerLetter"/>
      <w:lvlText w:val="%2."/>
      <w:lvlJc w:val="left"/>
      <w:pPr>
        <w:tabs>
          <w:tab w:val="num" w:pos="1800"/>
        </w:tabs>
        <w:ind w:left="1800" w:hanging="360"/>
      </w:pPr>
    </w:lvl>
    <w:lvl w:ilvl="2" w:tplc="40A438C2" w:tentative="1">
      <w:start w:val="1"/>
      <w:numFmt w:val="lowerRoman"/>
      <w:lvlText w:val="%3."/>
      <w:lvlJc w:val="right"/>
      <w:pPr>
        <w:tabs>
          <w:tab w:val="num" w:pos="2520"/>
        </w:tabs>
        <w:ind w:left="2520" w:hanging="180"/>
      </w:pPr>
    </w:lvl>
    <w:lvl w:ilvl="3" w:tplc="F984FE7C" w:tentative="1">
      <w:start w:val="1"/>
      <w:numFmt w:val="decimal"/>
      <w:lvlText w:val="%4."/>
      <w:lvlJc w:val="left"/>
      <w:pPr>
        <w:tabs>
          <w:tab w:val="num" w:pos="3240"/>
        </w:tabs>
        <w:ind w:left="3240" w:hanging="360"/>
      </w:pPr>
    </w:lvl>
    <w:lvl w:ilvl="4" w:tplc="8D78B5B8" w:tentative="1">
      <w:start w:val="1"/>
      <w:numFmt w:val="lowerLetter"/>
      <w:lvlText w:val="%5."/>
      <w:lvlJc w:val="left"/>
      <w:pPr>
        <w:tabs>
          <w:tab w:val="num" w:pos="3960"/>
        </w:tabs>
        <w:ind w:left="3960" w:hanging="360"/>
      </w:pPr>
    </w:lvl>
    <w:lvl w:ilvl="5" w:tplc="09709168" w:tentative="1">
      <w:start w:val="1"/>
      <w:numFmt w:val="lowerRoman"/>
      <w:lvlText w:val="%6."/>
      <w:lvlJc w:val="right"/>
      <w:pPr>
        <w:tabs>
          <w:tab w:val="num" w:pos="4680"/>
        </w:tabs>
        <w:ind w:left="4680" w:hanging="180"/>
      </w:pPr>
    </w:lvl>
    <w:lvl w:ilvl="6" w:tplc="C39E00F0" w:tentative="1">
      <w:start w:val="1"/>
      <w:numFmt w:val="decimal"/>
      <w:lvlText w:val="%7."/>
      <w:lvlJc w:val="left"/>
      <w:pPr>
        <w:tabs>
          <w:tab w:val="num" w:pos="5400"/>
        </w:tabs>
        <w:ind w:left="5400" w:hanging="360"/>
      </w:pPr>
    </w:lvl>
    <w:lvl w:ilvl="7" w:tplc="561CD5E4" w:tentative="1">
      <w:start w:val="1"/>
      <w:numFmt w:val="lowerLetter"/>
      <w:lvlText w:val="%8."/>
      <w:lvlJc w:val="left"/>
      <w:pPr>
        <w:tabs>
          <w:tab w:val="num" w:pos="6120"/>
        </w:tabs>
        <w:ind w:left="6120" w:hanging="360"/>
      </w:pPr>
    </w:lvl>
    <w:lvl w:ilvl="8" w:tplc="28D01BAC" w:tentative="1">
      <w:start w:val="1"/>
      <w:numFmt w:val="lowerRoman"/>
      <w:lvlText w:val="%9."/>
      <w:lvlJc w:val="right"/>
      <w:pPr>
        <w:tabs>
          <w:tab w:val="num" w:pos="6840"/>
        </w:tabs>
        <w:ind w:left="6840" w:hanging="180"/>
      </w:pPr>
    </w:lvl>
  </w:abstractNum>
  <w:abstractNum w:abstractNumId="45" w15:restartNumberingAfterBreak="0">
    <w:nsid w:val="7A1B2A65"/>
    <w:multiLevelType w:val="hybridMultilevel"/>
    <w:tmpl w:val="54D4E5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6" w15:restartNumberingAfterBreak="0">
    <w:nsid w:val="7AA850EC"/>
    <w:multiLevelType w:val="hybridMultilevel"/>
    <w:tmpl w:val="A51C9170"/>
    <w:lvl w:ilvl="0" w:tplc="92FC5FAA">
      <w:start w:val="1"/>
      <w:numFmt w:val="lowerLetter"/>
      <w:lvlText w:val="%1)"/>
      <w:lvlJc w:val="left"/>
      <w:pPr>
        <w:tabs>
          <w:tab w:val="num" w:pos="1068"/>
        </w:tabs>
        <w:ind w:left="1068" w:hanging="360"/>
      </w:pPr>
      <w:rPr>
        <w:rFonts w:hint="default"/>
      </w:rPr>
    </w:lvl>
    <w:lvl w:ilvl="1" w:tplc="08160019" w:tentative="1">
      <w:start w:val="1"/>
      <w:numFmt w:val="lowerLetter"/>
      <w:lvlText w:val="%2."/>
      <w:lvlJc w:val="left"/>
      <w:pPr>
        <w:tabs>
          <w:tab w:val="num" w:pos="1296"/>
        </w:tabs>
        <w:ind w:left="1296" w:hanging="360"/>
      </w:pPr>
    </w:lvl>
    <w:lvl w:ilvl="2" w:tplc="0816001B" w:tentative="1">
      <w:start w:val="1"/>
      <w:numFmt w:val="lowerRoman"/>
      <w:lvlText w:val="%3."/>
      <w:lvlJc w:val="right"/>
      <w:pPr>
        <w:tabs>
          <w:tab w:val="num" w:pos="2016"/>
        </w:tabs>
        <w:ind w:left="2016" w:hanging="180"/>
      </w:pPr>
    </w:lvl>
    <w:lvl w:ilvl="3" w:tplc="0816000F" w:tentative="1">
      <w:start w:val="1"/>
      <w:numFmt w:val="decimal"/>
      <w:lvlText w:val="%4."/>
      <w:lvlJc w:val="left"/>
      <w:pPr>
        <w:tabs>
          <w:tab w:val="num" w:pos="2736"/>
        </w:tabs>
        <w:ind w:left="2736" w:hanging="360"/>
      </w:pPr>
    </w:lvl>
    <w:lvl w:ilvl="4" w:tplc="08160019" w:tentative="1">
      <w:start w:val="1"/>
      <w:numFmt w:val="lowerLetter"/>
      <w:lvlText w:val="%5."/>
      <w:lvlJc w:val="left"/>
      <w:pPr>
        <w:tabs>
          <w:tab w:val="num" w:pos="3456"/>
        </w:tabs>
        <w:ind w:left="3456" w:hanging="360"/>
      </w:pPr>
    </w:lvl>
    <w:lvl w:ilvl="5" w:tplc="0816001B" w:tentative="1">
      <w:start w:val="1"/>
      <w:numFmt w:val="lowerRoman"/>
      <w:lvlText w:val="%6."/>
      <w:lvlJc w:val="right"/>
      <w:pPr>
        <w:tabs>
          <w:tab w:val="num" w:pos="4176"/>
        </w:tabs>
        <w:ind w:left="4176" w:hanging="180"/>
      </w:pPr>
    </w:lvl>
    <w:lvl w:ilvl="6" w:tplc="0816000F" w:tentative="1">
      <w:start w:val="1"/>
      <w:numFmt w:val="decimal"/>
      <w:lvlText w:val="%7."/>
      <w:lvlJc w:val="left"/>
      <w:pPr>
        <w:tabs>
          <w:tab w:val="num" w:pos="4896"/>
        </w:tabs>
        <w:ind w:left="4896" w:hanging="360"/>
      </w:pPr>
    </w:lvl>
    <w:lvl w:ilvl="7" w:tplc="08160019" w:tentative="1">
      <w:start w:val="1"/>
      <w:numFmt w:val="lowerLetter"/>
      <w:lvlText w:val="%8."/>
      <w:lvlJc w:val="left"/>
      <w:pPr>
        <w:tabs>
          <w:tab w:val="num" w:pos="5616"/>
        </w:tabs>
        <w:ind w:left="5616" w:hanging="360"/>
      </w:pPr>
    </w:lvl>
    <w:lvl w:ilvl="8" w:tplc="0816001B" w:tentative="1">
      <w:start w:val="1"/>
      <w:numFmt w:val="lowerRoman"/>
      <w:lvlText w:val="%9."/>
      <w:lvlJc w:val="right"/>
      <w:pPr>
        <w:tabs>
          <w:tab w:val="num" w:pos="6336"/>
        </w:tabs>
        <w:ind w:left="6336" w:hanging="180"/>
      </w:pPr>
    </w:lvl>
  </w:abstractNum>
  <w:num w:numId="1" w16cid:durableId="605892963">
    <w:abstractNumId w:val="38"/>
  </w:num>
  <w:num w:numId="2" w16cid:durableId="1948073197">
    <w:abstractNumId w:val="41"/>
  </w:num>
  <w:num w:numId="3" w16cid:durableId="2066485435">
    <w:abstractNumId w:val="12"/>
  </w:num>
  <w:num w:numId="4" w16cid:durableId="2003971333">
    <w:abstractNumId w:val="27"/>
  </w:num>
  <w:num w:numId="5" w16cid:durableId="674042628">
    <w:abstractNumId w:val="14"/>
  </w:num>
  <w:num w:numId="6" w16cid:durableId="1364550681">
    <w:abstractNumId w:val="19"/>
  </w:num>
  <w:num w:numId="7" w16cid:durableId="738409167">
    <w:abstractNumId w:val="7"/>
  </w:num>
  <w:num w:numId="8" w16cid:durableId="540939765">
    <w:abstractNumId w:val="20"/>
  </w:num>
  <w:num w:numId="9" w16cid:durableId="613748788">
    <w:abstractNumId w:val="44"/>
  </w:num>
  <w:num w:numId="10" w16cid:durableId="9256458">
    <w:abstractNumId w:val="18"/>
  </w:num>
  <w:num w:numId="11" w16cid:durableId="1118183742">
    <w:abstractNumId w:val="0"/>
  </w:num>
  <w:num w:numId="12" w16cid:durableId="2089693641">
    <w:abstractNumId w:val="34"/>
  </w:num>
  <w:num w:numId="13" w16cid:durableId="727728121">
    <w:abstractNumId w:val="33"/>
  </w:num>
  <w:num w:numId="14" w16cid:durableId="760758423">
    <w:abstractNumId w:val="36"/>
  </w:num>
  <w:num w:numId="15" w16cid:durableId="1736707557">
    <w:abstractNumId w:val="22"/>
  </w:num>
  <w:num w:numId="16" w16cid:durableId="5404058">
    <w:abstractNumId w:val="28"/>
  </w:num>
  <w:num w:numId="17" w16cid:durableId="398791360">
    <w:abstractNumId w:val="5"/>
  </w:num>
  <w:num w:numId="18" w16cid:durableId="151532254">
    <w:abstractNumId w:val="3"/>
  </w:num>
  <w:num w:numId="19" w16cid:durableId="733890648">
    <w:abstractNumId w:val="39"/>
  </w:num>
  <w:num w:numId="20" w16cid:durableId="1664115416">
    <w:abstractNumId w:val="15"/>
  </w:num>
  <w:num w:numId="21" w16cid:durableId="762532228">
    <w:abstractNumId w:val="37"/>
  </w:num>
  <w:num w:numId="22" w16cid:durableId="2013679036">
    <w:abstractNumId w:val="4"/>
  </w:num>
  <w:num w:numId="23" w16cid:durableId="361788386">
    <w:abstractNumId w:val="46"/>
  </w:num>
  <w:num w:numId="24" w16cid:durableId="1619606131">
    <w:abstractNumId w:val="16"/>
  </w:num>
  <w:num w:numId="25" w16cid:durableId="788202669">
    <w:abstractNumId w:val="31"/>
  </w:num>
  <w:num w:numId="26" w16cid:durableId="699210965">
    <w:abstractNumId w:val="11"/>
  </w:num>
  <w:num w:numId="27" w16cid:durableId="86537556">
    <w:abstractNumId w:val="29"/>
  </w:num>
  <w:num w:numId="28" w16cid:durableId="872617867">
    <w:abstractNumId w:val="8"/>
  </w:num>
  <w:num w:numId="29" w16cid:durableId="705109078">
    <w:abstractNumId w:val="17"/>
  </w:num>
  <w:num w:numId="30" w16cid:durableId="210968257">
    <w:abstractNumId w:val="21"/>
  </w:num>
  <w:num w:numId="31" w16cid:durableId="2103212806">
    <w:abstractNumId w:val="42"/>
  </w:num>
  <w:num w:numId="32" w16cid:durableId="93474675">
    <w:abstractNumId w:val="13"/>
  </w:num>
  <w:num w:numId="33" w16cid:durableId="61103372">
    <w:abstractNumId w:val="2"/>
  </w:num>
  <w:num w:numId="34" w16cid:durableId="976838363">
    <w:abstractNumId w:val="24"/>
  </w:num>
  <w:num w:numId="35" w16cid:durableId="145321918">
    <w:abstractNumId w:val="23"/>
  </w:num>
  <w:num w:numId="36" w16cid:durableId="1512257846">
    <w:abstractNumId w:val="30"/>
  </w:num>
  <w:num w:numId="37" w16cid:durableId="1516723895">
    <w:abstractNumId w:val="10"/>
  </w:num>
  <w:num w:numId="38" w16cid:durableId="1246499523">
    <w:abstractNumId w:val="26"/>
  </w:num>
  <w:num w:numId="39" w16cid:durableId="642127686">
    <w:abstractNumId w:val="32"/>
  </w:num>
  <w:num w:numId="40" w16cid:durableId="628052775">
    <w:abstractNumId w:val="35"/>
  </w:num>
  <w:num w:numId="41" w16cid:durableId="262156712">
    <w:abstractNumId w:val="9"/>
  </w:num>
  <w:num w:numId="42" w16cid:durableId="930774808">
    <w:abstractNumId w:val="1"/>
  </w:num>
  <w:num w:numId="43" w16cid:durableId="1560552965">
    <w:abstractNumId w:val="6"/>
  </w:num>
  <w:num w:numId="44" w16cid:durableId="1097597840">
    <w:abstractNumId w:val="40"/>
  </w:num>
  <w:num w:numId="45" w16cid:durableId="1467971777">
    <w:abstractNumId w:val="45"/>
  </w:num>
  <w:num w:numId="46" w16cid:durableId="506287583">
    <w:abstractNumId w:val="25"/>
  </w:num>
  <w:num w:numId="47" w16cid:durableId="98524614">
    <w:abstractNumId w:val="4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D2E"/>
    <w:rsid w:val="00000158"/>
    <w:rsid w:val="00002143"/>
    <w:rsid w:val="0000233D"/>
    <w:rsid w:val="000046D2"/>
    <w:rsid w:val="00005253"/>
    <w:rsid w:val="000060E8"/>
    <w:rsid w:val="0000677B"/>
    <w:rsid w:val="00013D7A"/>
    <w:rsid w:val="00015F9B"/>
    <w:rsid w:val="000167C5"/>
    <w:rsid w:val="00021725"/>
    <w:rsid w:val="000219B4"/>
    <w:rsid w:val="00021AC6"/>
    <w:rsid w:val="00023893"/>
    <w:rsid w:val="00023B1D"/>
    <w:rsid w:val="00024693"/>
    <w:rsid w:val="000254F6"/>
    <w:rsid w:val="00025A8A"/>
    <w:rsid w:val="00025B09"/>
    <w:rsid w:val="00025BBE"/>
    <w:rsid w:val="000266D6"/>
    <w:rsid w:val="00027399"/>
    <w:rsid w:val="000273CE"/>
    <w:rsid w:val="00027C05"/>
    <w:rsid w:val="00030BE8"/>
    <w:rsid w:val="000311BB"/>
    <w:rsid w:val="000320AF"/>
    <w:rsid w:val="00033069"/>
    <w:rsid w:val="00034966"/>
    <w:rsid w:val="00036633"/>
    <w:rsid w:val="00037745"/>
    <w:rsid w:val="0004205F"/>
    <w:rsid w:val="00043A28"/>
    <w:rsid w:val="00044085"/>
    <w:rsid w:val="00047B99"/>
    <w:rsid w:val="00050345"/>
    <w:rsid w:val="00051A5F"/>
    <w:rsid w:val="00052684"/>
    <w:rsid w:val="00057550"/>
    <w:rsid w:val="000579F9"/>
    <w:rsid w:val="00060DCB"/>
    <w:rsid w:val="0006152A"/>
    <w:rsid w:val="00064990"/>
    <w:rsid w:val="000662B3"/>
    <w:rsid w:val="0006730A"/>
    <w:rsid w:val="00067FB0"/>
    <w:rsid w:val="0007010D"/>
    <w:rsid w:val="00070AB4"/>
    <w:rsid w:val="00074475"/>
    <w:rsid w:val="000749E4"/>
    <w:rsid w:val="00082B04"/>
    <w:rsid w:val="00082EA0"/>
    <w:rsid w:val="00084596"/>
    <w:rsid w:val="00084EF8"/>
    <w:rsid w:val="00086825"/>
    <w:rsid w:val="00087120"/>
    <w:rsid w:val="00087B6C"/>
    <w:rsid w:val="000905EC"/>
    <w:rsid w:val="00090C36"/>
    <w:rsid w:val="00091C95"/>
    <w:rsid w:val="0009233D"/>
    <w:rsid w:val="000933DB"/>
    <w:rsid w:val="00093A3A"/>
    <w:rsid w:val="00094F15"/>
    <w:rsid w:val="0009633A"/>
    <w:rsid w:val="000964DF"/>
    <w:rsid w:val="00096826"/>
    <w:rsid w:val="00096F45"/>
    <w:rsid w:val="000A1A02"/>
    <w:rsid w:val="000A4629"/>
    <w:rsid w:val="000A467E"/>
    <w:rsid w:val="000B0B6C"/>
    <w:rsid w:val="000B1EDE"/>
    <w:rsid w:val="000B279C"/>
    <w:rsid w:val="000B29B1"/>
    <w:rsid w:val="000B2DE9"/>
    <w:rsid w:val="000B2FEA"/>
    <w:rsid w:val="000B3A4B"/>
    <w:rsid w:val="000B5F42"/>
    <w:rsid w:val="000B7BC8"/>
    <w:rsid w:val="000C09D9"/>
    <w:rsid w:val="000C46FF"/>
    <w:rsid w:val="000C4B8D"/>
    <w:rsid w:val="000C4F8F"/>
    <w:rsid w:val="000C5A69"/>
    <w:rsid w:val="000D2045"/>
    <w:rsid w:val="000D2960"/>
    <w:rsid w:val="000D29FA"/>
    <w:rsid w:val="000D353C"/>
    <w:rsid w:val="000D395F"/>
    <w:rsid w:val="000D3B32"/>
    <w:rsid w:val="000D4667"/>
    <w:rsid w:val="000D517F"/>
    <w:rsid w:val="000D543C"/>
    <w:rsid w:val="000D54CF"/>
    <w:rsid w:val="000D6412"/>
    <w:rsid w:val="000D64DC"/>
    <w:rsid w:val="000D6668"/>
    <w:rsid w:val="000E2654"/>
    <w:rsid w:val="000E2B86"/>
    <w:rsid w:val="000E75BB"/>
    <w:rsid w:val="000F0056"/>
    <w:rsid w:val="000F02DF"/>
    <w:rsid w:val="000F49B7"/>
    <w:rsid w:val="000F4EA8"/>
    <w:rsid w:val="000F5477"/>
    <w:rsid w:val="000F7B2D"/>
    <w:rsid w:val="00100CF5"/>
    <w:rsid w:val="00101719"/>
    <w:rsid w:val="00101EF8"/>
    <w:rsid w:val="001039B5"/>
    <w:rsid w:val="00103DE3"/>
    <w:rsid w:val="0010504A"/>
    <w:rsid w:val="001053A5"/>
    <w:rsid w:val="00106AFF"/>
    <w:rsid w:val="00106E53"/>
    <w:rsid w:val="001071FB"/>
    <w:rsid w:val="0011036E"/>
    <w:rsid w:val="00112B7F"/>
    <w:rsid w:val="001136E2"/>
    <w:rsid w:val="00114822"/>
    <w:rsid w:val="00121369"/>
    <w:rsid w:val="0012159D"/>
    <w:rsid w:val="00123416"/>
    <w:rsid w:val="00123712"/>
    <w:rsid w:val="00124D2E"/>
    <w:rsid w:val="001253B4"/>
    <w:rsid w:val="00125EB0"/>
    <w:rsid w:val="00125F85"/>
    <w:rsid w:val="001261E6"/>
    <w:rsid w:val="001310FA"/>
    <w:rsid w:val="00131245"/>
    <w:rsid w:val="00131BF3"/>
    <w:rsid w:val="0013450B"/>
    <w:rsid w:val="00134A4D"/>
    <w:rsid w:val="00135356"/>
    <w:rsid w:val="00135688"/>
    <w:rsid w:val="00135AE4"/>
    <w:rsid w:val="00137386"/>
    <w:rsid w:val="00140C2C"/>
    <w:rsid w:val="001411FE"/>
    <w:rsid w:val="0014155F"/>
    <w:rsid w:val="00142369"/>
    <w:rsid w:val="0014440E"/>
    <w:rsid w:val="001458FA"/>
    <w:rsid w:val="00145F0F"/>
    <w:rsid w:val="00150D8D"/>
    <w:rsid w:val="00151EA8"/>
    <w:rsid w:val="001521F0"/>
    <w:rsid w:val="00153283"/>
    <w:rsid w:val="00153D73"/>
    <w:rsid w:val="00154519"/>
    <w:rsid w:val="00154DF9"/>
    <w:rsid w:val="00154EEB"/>
    <w:rsid w:val="00155FA1"/>
    <w:rsid w:val="00161B0E"/>
    <w:rsid w:val="001626D5"/>
    <w:rsid w:val="00164A2A"/>
    <w:rsid w:val="00166A17"/>
    <w:rsid w:val="00166AAC"/>
    <w:rsid w:val="00167825"/>
    <w:rsid w:val="001706BE"/>
    <w:rsid w:val="00171FA7"/>
    <w:rsid w:val="00173D62"/>
    <w:rsid w:val="00175946"/>
    <w:rsid w:val="001807D2"/>
    <w:rsid w:val="0018245F"/>
    <w:rsid w:val="00186CA9"/>
    <w:rsid w:val="00186D35"/>
    <w:rsid w:val="00187207"/>
    <w:rsid w:val="00187415"/>
    <w:rsid w:val="00191686"/>
    <w:rsid w:val="001932DF"/>
    <w:rsid w:val="00193455"/>
    <w:rsid w:val="00193AC1"/>
    <w:rsid w:val="00194D0F"/>
    <w:rsid w:val="001950ED"/>
    <w:rsid w:val="00196913"/>
    <w:rsid w:val="00197E14"/>
    <w:rsid w:val="001A0693"/>
    <w:rsid w:val="001A15C7"/>
    <w:rsid w:val="001A255C"/>
    <w:rsid w:val="001A331C"/>
    <w:rsid w:val="001A34B4"/>
    <w:rsid w:val="001A626B"/>
    <w:rsid w:val="001B0170"/>
    <w:rsid w:val="001B1387"/>
    <w:rsid w:val="001B1E40"/>
    <w:rsid w:val="001B2283"/>
    <w:rsid w:val="001B2C9B"/>
    <w:rsid w:val="001B2F17"/>
    <w:rsid w:val="001B3C08"/>
    <w:rsid w:val="001B5B8E"/>
    <w:rsid w:val="001B7EC5"/>
    <w:rsid w:val="001C2477"/>
    <w:rsid w:val="001C39A8"/>
    <w:rsid w:val="001C3D9C"/>
    <w:rsid w:val="001C44A9"/>
    <w:rsid w:val="001C6CB3"/>
    <w:rsid w:val="001D01BE"/>
    <w:rsid w:val="001D2A13"/>
    <w:rsid w:val="001D30AF"/>
    <w:rsid w:val="001D4A28"/>
    <w:rsid w:val="001D544E"/>
    <w:rsid w:val="001D6633"/>
    <w:rsid w:val="001D6B41"/>
    <w:rsid w:val="001E0DAB"/>
    <w:rsid w:val="001E4775"/>
    <w:rsid w:val="001E4E2B"/>
    <w:rsid w:val="001E55C5"/>
    <w:rsid w:val="001E5C61"/>
    <w:rsid w:val="001E6B33"/>
    <w:rsid w:val="001E7F09"/>
    <w:rsid w:val="001F07A4"/>
    <w:rsid w:val="001F17CA"/>
    <w:rsid w:val="001F5100"/>
    <w:rsid w:val="001F7779"/>
    <w:rsid w:val="001F7A14"/>
    <w:rsid w:val="00200A41"/>
    <w:rsid w:val="00202CC5"/>
    <w:rsid w:val="00205CD1"/>
    <w:rsid w:val="00206180"/>
    <w:rsid w:val="002064AA"/>
    <w:rsid w:val="00206D34"/>
    <w:rsid w:val="00207019"/>
    <w:rsid w:val="002111A8"/>
    <w:rsid w:val="002125BB"/>
    <w:rsid w:val="002128CF"/>
    <w:rsid w:val="002133CB"/>
    <w:rsid w:val="00214D88"/>
    <w:rsid w:val="00217BAB"/>
    <w:rsid w:val="00217ECE"/>
    <w:rsid w:val="0022055B"/>
    <w:rsid w:val="00221F02"/>
    <w:rsid w:val="002220B7"/>
    <w:rsid w:val="00222BC3"/>
    <w:rsid w:val="00222D49"/>
    <w:rsid w:val="0022367E"/>
    <w:rsid w:val="0022402E"/>
    <w:rsid w:val="0022418F"/>
    <w:rsid w:val="00226EDD"/>
    <w:rsid w:val="00226F0C"/>
    <w:rsid w:val="00231090"/>
    <w:rsid w:val="00231395"/>
    <w:rsid w:val="00231896"/>
    <w:rsid w:val="00231F10"/>
    <w:rsid w:val="002326C3"/>
    <w:rsid w:val="00233362"/>
    <w:rsid w:val="00233B50"/>
    <w:rsid w:val="00233DD2"/>
    <w:rsid w:val="002356D7"/>
    <w:rsid w:val="00236D03"/>
    <w:rsid w:val="002374F4"/>
    <w:rsid w:val="00237D93"/>
    <w:rsid w:val="00240126"/>
    <w:rsid w:val="00242BA9"/>
    <w:rsid w:val="00245184"/>
    <w:rsid w:val="0024524B"/>
    <w:rsid w:val="002461C8"/>
    <w:rsid w:val="00246894"/>
    <w:rsid w:val="00247E35"/>
    <w:rsid w:val="00250C99"/>
    <w:rsid w:val="002514DD"/>
    <w:rsid w:val="00251A3C"/>
    <w:rsid w:val="00252C12"/>
    <w:rsid w:val="002603F9"/>
    <w:rsid w:val="00260560"/>
    <w:rsid w:val="00261093"/>
    <w:rsid w:val="002611B4"/>
    <w:rsid w:val="00261357"/>
    <w:rsid w:val="00261765"/>
    <w:rsid w:val="0026194B"/>
    <w:rsid w:val="00262C02"/>
    <w:rsid w:val="0026394D"/>
    <w:rsid w:val="002721C0"/>
    <w:rsid w:val="00272E5A"/>
    <w:rsid w:val="00273B43"/>
    <w:rsid w:val="00273C33"/>
    <w:rsid w:val="0027545C"/>
    <w:rsid w:val="00276BCB"/>
    <w:rsid w:val="00277BB5"/>
    <w:rsid w:val="00280175"/>
    <w:rsid w:val="00281BCD"/>
    <w:rsid w:val="00282557"/>
    <w:rsid w:val="00282CFB"/>
    <w:rsid w:val="00283C18"/>
    <w:rsid w:val="0028506E"/>
    <w:rsid w:val="00290B00"/>
    <w:rsid w:val="00291257"/>
    <w:rsid w:val="0029184F"/>
    <w:rsid w:val="00294E3F"/>
    <w:rsid w:val="00295214"/>
    <w:rsid w:val="00295B0F"/>
    <w:rsid w:val="00295C03"/>
    <w:rsid w:val="00296D3E"/>
    <w:rsid w:val="002A0266"/>
    <w:rsid w:val="002A0CA2"/>
    <w:rsid w:val="002A1DAD"/>
    <w:rsid w:val="002A234B"/>
    <w:rsid w:val="002A27CE"/>
    <w:rsid w:val="002A429B"/>
    <w:rsid w:val="002A557C"/>
    <w:rsid w:val="002A6C66"/>
    <w:rsid w:val="002B07E6"/>
    <w:rsid w:val="002B171B"/>
    <w:rsid w:val="002B3F35"/>
    <w:rsid w:val="002B62E4"/>
    <w:rsid w:val="002C0B7D"/>
    <w:rsid w:val="002C0F0F"/>
    <w:rsid w:val="002C1E57"/>
    <w:rsid w:val="002C2C5E"/>
    <w:rsid w:val="002C34DE"/>
    <w:rsid w:val="002C351C"/>
    <w:rsid w:val="002C3549"/>
    <w:rsid w:val="002C39E3"/>
    <w:rsid w:val="002C598C"/>
    <w:rsid w:val="002C643C"/>
    <w:rsid w:val="002D261B"/>
    <w:rsid w:val="002D55A6"/>
    <w:rsid w:val="002E0523"/>
    <w:rsid w:val="002E1ADB"/>
    <w:rsid w:val="002E3430"/>
    <w:rsid w:val="002E3D4B"/>
    <w:rsid w:val="002E48BF"/>
    <w:rsid w:val="002E564B"/>
    <w:rsid w:val="002E62C6"/>
    <w:rsid w:val="002E6796"/>
    <w:rsid w:val="002E7494"/>
    <w:rsid w:val="002E787A"/>
    <w:rsid w:val="002E79BF"/>
    <w:rsid w:val="002E7A61"/>
    <w:rsid w:val="002F0135"/>
    <w:rsid w:val="002F0E0A"/>
    <w:rsid w:val="002F1039"/>
    <w:rsid w:val="002F194C"/>
    <w:rsid w:val="002F4623"/>
    <w:rsid w:val="002F541D"/>
    <w:rsid w:val="002F6929"/>
    <w:rsid w:val="002F6A73"/>
    <w:rsid w:val="002F6F67"/>
    <w:rsid w:val="002F75BA"/>
    <w:rsid w:val="00300DA9"/>
    <w:rsid w:val="003013DA"/>
    <w:rsid w:val="003018AE"/>
    <w:rsid w:val="00301AEE"/>
    <w:rsid w:val="0030334A"/>
    <w:rsid w:val="003056A7"/>
    <w:rsid w:val="00307884"/>
    <w:rsid w:val="00311E41"/>
    <w:rsid w:val="00312419"/>
    <w:rsid w:val="003170F8"/>
    <w:rsid w:val="003175E2"/>
    <w:rsid w:val="003175E4"/>
    <w:rsid w:val="00317826"/>
    <w:rsid w:val="00317EDD"/>
    <w:rsid w:val="0032267E"/>
    <w:rsid w:val="00322814"/>
    <w:rsid w:val="00327185"/>
    <w:rsid w:val="00327B19"/>
    <w:rsid w:val="00327FD6"/>
    <w:rsid w:val="00330DAD"/>
    <w:rsid w:val="00331C23"/>
    <w:rsid w:val="00332568"/>
    <w:rsid w:val="003354A5"/>
    <w:rsid w:val="00335FF8"/>
    <w:rsid w:val="003372A2"/>
    <w:rsid w:val="003375D3"/>
    <w:rsid w:val="00341082"/>
    <w:rsid w:val="0034168E"/>
    <w:rsid w:val="00343BEA"/>
    <w:rsid w:val="00344245"/>
    <w:rsid w:val="00347ACE"/>
    <w:rsid w:val="00351446"/>
    <w:rsid w:val="00351D45"/>
    <w:rsid w:val="003535B2"/>
    <w:rsid w:val="003541C9"/>
    <w:rsid w:val="003554A2"/>
    <w:rsid w:val="00355DD2"/>
    <w:rsid w:val="00356BB9"/>
    <w:rsid w:val="00360606"/>
    <w:rsid w:val="00360A33"/>
    <w:rsid w:val="00361132"/>
    <w:rsid w:val="00361DFC"/>
    <w:rsid w:val="00362932"/>
    <w:rsid w:val="00362AC0"/>
    <w:rsid w:val="00362C47"/>
    <w:rsid w:val="00363671"/>
    <w:rsid w:val="00363B4C"/>
    <w:rsid w:val="0037045C"/>
    <w:rsid w:val="00371E9A"/>
    <w:rsid w:val="0037253D"/>
    <w:rsid w:val="00372895"/>
    <w:rsid w:val="0037344A"/>
    <w:rsid w:val="00373C4F"/>
    <w:rsid w:val="00376F98"/>
    <w:rsid w:val="00377008"/>
    <w:rsid w:val="00377893"/>
    <w:rsid w:val="00382F3A"/>
    <w:rsid w:val="00383C8A"/>
    <w:rsid w:val="00383FFC"/>
    <w:rsid w:val="003849CE"/>
    <w:rsid w:val="00384DF2"/>
    <w:rsid w:val="00385288"/>
    <w:rsid w:val="00385462"/>
    <w:rsid w:val="00385A9E"/>
    <w:rsid w:val="00386BC5"/>
    <w:rsid w:val="00390469"/>
    <w:rsid w:val="003905F6"/>
    <w:rsid w:val="0039162F"/>
    <w:rsid w:val="00391C8A"/>
    <w:rsid w:val="003949E0"/>
    <w:rsid w:val="003A09A6"/>
    <w:rsid w:val="003A1964"/>
    <w:rsid w:val="003A19AB"/>
    <w:rsid w:val="003A1E78"/>
    <w:rsid w:val="003A237B"/>
    <w:rsid w:val="003A2AE1"/>
    <w:rsid w:val="003A2CA6"/>
    <w:rsid w:val="003A2F61"/>
    <w:rsid w:val="003A44E8"/>
    <w:rsid w:val="003A4A6D"/>
    <w:rsid w:val="003A6D4D"/>
    <w:rsid w:val="003A734F"/>
    <w:rsid w:val="003B0D4E"/>
    <w:rsid w:val="003B1618"/>
    <w:rsid w:val="003B233E"/>
    <w:rsid w:val="003B4C77"/>
    <w:rsid w:val="003B4D35"/>
    <w:rsid w:val="003B5724"/>
    <w:rsid w:val="003B6A50"/>
    <w:rsid w:val="003B78ED"/>
    <w:rsid w:val="003B79B1"/>
    <w:rsid w:val="003C1311"/>
    <w:rsid w:val="003C1369"/>
    <w:rsid w:val="003C298B"/>
    <w:rsid w:val="003C36A2"/>
    <w:rsid w:val="003C4DD3"/>
    <w:rsid w:val="003C5069"/>
    <w:rsid w:val="003C5268"/>
    <w:rsid w:val="003C78CA"/>
    <w:rsid w:val="003D01A7"/>
    <w:rsid w:val="003D0740"/>
    <w:rsid w:val="003D1828"/>
    <w:rsid w:val="003D4265"/>
    <w:rsid w:val="003D7369"/>
    <w:rsid w:val="003D7FD4"/>
    <w:rsid w:val="003E0615"/>
    <w:rsid w:val="003E0B97"/>
    <w:rsid w:val="003E2494"/>
    <w:rsid w:val="003E4E49"/>
    <w:rsid w:val="003E5244"/>
    <w:rsid w:val="003E5723"/>
    <w:rsid w:val="003E5EA9"/>
    <w:rsid w:val="003F4510"/>
    <w:rsid w:val="0040491B"/>
    <w:rsid w:val="0040599D"/>
    <w:rsid w:val="0040689D"/>
    <w:rsid w:val="00406D39"/>
    <w:rsid w:val="00410616"/>
    <w:rsid w:val="00411D50"/>
    <w:rsid w:val="0041463C"/>
    <w:rsid w:val="00414B29"/>
    <w:rsid w:val="00414C8C"/>
    <w:rsid w:val="004150E6"/>
    <w:rsid w:val="00417EC1"/>
    <w:rsid w:val="00420FF7"/>
    <w:rsid w:val="00421187"/>
    <w:rsid w:val="00421C54"/>
    <w:rsid w:val="004263ED"/>
    <w:rsid w:val="004269D4"/>
    <w:rsid w:val="00427315"/>
    <w:rsid w:val="00430165"/>
    <w:rsid w:val="00430500"/>
    <w:rsid w:val="00430FE9"/>
    <w:rsid w:val="00433EDF"/>
    <w:rsid w:val="00434191"/>
    <w:rsid w:val="004361A3"/>
    <w:rsid w:val="004401E5"/>
    <w:rsid w:val="004404FD"/>
    <w:rsid w:val="00442691"/>
    <w:rsid w:val="00443C6A"/>
    <w:rsid w:val="00443E9D"/>
    <w:rsid w:val="00445704"/>
    <w:rsid w:val="00447122"/>
    <w:rsid w:val="00450599"/>
    <w:rsid w:val="00451F95"/>
    <w:rsid w:val="00452834"/>
    <w:rsid w:val="00452BE1"/>
    <w:rsid w:val="004530FE"/>
    <w:rsid w:val="00454182"/>
    <w:rsid w:val="00456377"/>
    <w:rsid w:val="004613DD"/>
    <w:rsid w:val="004621C4"/>
    <w:rsid w:val="00464C68"/>
    <w:rsid w:val="00465B56"/>
    <w:rsid w:val="00466358"/>
    <w:rsid w:val="00467467"/>
    <w:rsid w:val="0047144F"/>
    <w:rsid w:val="00472F2D"/>
    <w:rsid w:val="00473439"/>
    <w:rsid w:val="00473B29"/>
    <w:rsid w:val="004745D0"/>
    <w:rsid w:val="00475721"/>
    <w:rsid w:val="00475759"/>
    <w:rsid w:val="00477CC8"/>
    <w:rsid w:val="00480BCB"/>
    <w:rsid w:val="00483149"/>
    <w:rsid w:val="0048561C"/>
    <w:rsid w:val="0049026B"/>
    <w:rsid w:val="00491174"/>
    <w:rsid w:val="00496D69"/>
    <w:rsid w:val="00497EEA"/>
    <w:rsid w:val="004A2147"/>
    <w:rsid w:val="004A2502"/>
    <w:rsid w:val="004A26D8"/>
    <w:rsid w:val="004A2750"/>
    <w:rsid w:val="004A2921"/>
    <w:rsid w:val="004A3225"/>
    <w:rsid w:val="004A47CA"/>
    <w:rsid w:val="004A4B35"/>
    <w:rsid w:val="004A4ED4"/>
    <w:rsid w:val="004A5601"/>
    <w:rsid w:val="004A7815"/>
    <w:rsid w:val="004A7DDE"/>
    <w:rsid w:val="004B087A"/>
    <w:rsid w:val="004B1274"/>
    <w:rsid w:val="004B2BDA"/>
    <w:rsid w:val="004B2D7D"/>
    <w:rsid w:val="004B31D3"/>
    <w:rsid w:val="004B37EE"/>
    <w:rsid w:val="004B567D"/>
    <w:rsid w:val="004B6DDB"/>
    <w:rsid w:val="004C1734"/>
    <w:rsid w:val="004C3147"/>
    <w:rsid w:val="004C45F1"/>
    <w:rsid w:val="004C5552"/>
    <w:rsid w:val="004C56FD"/>
    <w:rsid w:val="004C581C"/>
    <w:rsid w:val="004C5FA1"/>
    <w:rsid w:val="004C614F"/>
    <w:rsid w:val="004C6B33"/>
    <w:rsid w:val="004D05FC"/>
    <w:rsid w:val="004D09A1"/>
    <w:rsid w:val="004D17B6"/>
    <w:rsid w:val="004D1CC2"/>
    <w:rsid w:val="004D1DB7"/>
    <w:rsid w:val="004D25D6"/>
    <w:rsid w:val="004D38C7"/>
    <w:rsid w:val="004D3A18"/>
    <w:rsid w:val="004D40E8"/>
    <w:rsid w:val="004D448F"/>
    <w:rsid w:val="004D4D4A"/>
    <w:rsid w:val="004D67B4"/>
    <w:rsid w:val="004D680F"/>
    <w:rsid w:val="004D77F5"/>
    <w:rsid w:val="004E03DD"/>
    <w:rsid w:val="004E0436"/>
    <w:rsid w:val="004E0BFD"/>
    <w:rsid w:val="004E0F22"/>
    <w:rsid w:val="004E197D"/>
    <w:rsid w:val="004E582F"/>
    <w:rsid w:val="004E70A9"/>
    <w:rsid w:val="004E7426"/>
    <w:rsid w:val="004E77A1"/>
    <w:rsid w:val="004F255A"/>
    <w:rsid w:val="004F2EBB"/>
    <w:rsid w:val="004F40F6"/>
    <w:rsid w:val="004F571B"/>
    <w:rsid w:val="004F6103"/>
    <w:rsid w:val="004F69C1"/>
    <w:rsid w:val="005006EA"/>
    <w:rsid w:val="00500708"/>
    <w:rsid w:val="005014FA"/>
    <w:rsid w:val="00501C9E"/>
    <w:rsid w:val="005028A6"/>
    <w:rsid w:val="00503501"/>
    <w:rsid w:val="00504354"/>
    <w:rsid w:val="00504E21"/>
    <w:rsid w:val="00506334"/>
    <w:rsid w:val="005063EA"/>
    <w:rsid w:val="00506A32"/>
    <w:rsid w:val="00507790"/>
    <w:rsid w:val="00511F28"/>
    <w:rsid w:val="00512D1C"/>
    <w:rsid w:val="0051420B"/>
    <w:rsid w:val="00515280"/>
    <w:rsid w:val="00516440"/>
    <w:rsid w:val="00516B4C"/>
    <w:rsid w:val="00516DB8"/>
    <w:rsid w:val="00521736"/>
    <w:rsid w:val="005230AF"/>
    <w:rsid w:val="00523EE7"/>
    <w:rsid w:val="005243D5"/>
    <w:rsid w:val="005248C6"/>
    <w:rsid w:val="0052623A"/>
    <w:rsid w:val="00533A95"/>
    <w:rsid w:val="00534571"/>
    <w:rsid w:val="00534936"/>
    <w:rsid w:val="00534BEB"/>
    <w:rsid w:val="00535D2D"/>
    <w:rsid w:val="00537F85"/>
    <w:rsid w:val="00540355"/>
    <w:rsid w:val="005408F8"/>
    <w:rsid w:val="00541218"/>
    <w:rsid w:val="00544B30"/>
    <w:rsid w:val="00546881"/>
    <w:rsid w:val="00546B8B"/>
    <w:rsid w:val="005505A4"/>
    <w:rsid w:val="005508EB"/>
    <w:rsid w:val="005539AF"/>
    <w:rsid w:val="00553FFA"/>
    <w:rsid w:val="00554C8E"/>
    <w:rsid w:val="0055658B"/>
    <w:rsid w:val="005567BA"/>
    <w:rsid w:val="0056004E"/>
    <w:rsid w:val="00561EF5"/>
    <w:rsid w:val="005629E2"/>
    <w:rsid w:val="00562CC3"/>
    <w:rsid w:val="005656D5"/>
    <w:rsid w:val="005659BE"/>
    <w:rsid w:val="005660AF"/>
    <w:rsid w:val="0056693F"/>
    <w:rsid w:val="00567E94"/>
    <w:rsid w:val="00570774"/>
    <w:rsid w:val="00570978"/>
    <w:rsid w:val="00570D20"/>
    <w:rsid w:val="00572601"/>
    <w:rsid w:val="00573143"/>
    <w:rsid w:val="00574AC5"/>
    <w:rsid w:val="00574E60"/>
    <w:rsid w:val="005759F6"/>
    <w:rsid w:val="00575DCB"/>
    <w:rsid w:val="005778F2"/>
    <w:rsid w:val="00577F12"/>
    <w:rsid w:val="00581945"/>
    <w:rsid w:val="0058262A"/>
    <w:rsid w:val="00585B3E"/>
    <w:rsid w:val="005877B2"/>
    <w:rsid w:val="00587899"/>
    <w:rsid w:val="00587ABC"/>
    <w:rsid w:val="00590E59"/>
    <w:rsid w:val="0059184A"/>
    <w:rsid w:val="00592280"/>
    <w:rsid w:val="00592CF1"/>
    <w:rsid w:val="005955AF"/>
    <w:rsid w:val="00597378"/>
    <w:rsid w:val="005975D1"/>
    <w:rsid w:val="00597933"/>
    <w:rsid w:val="005979BE"/>
    <w:rsid w:val="005A1B2F"/>
    <w:rsid w:val="005A1EF5"/>
    <w:rsid w:val="005A21D0"/>
    <w:rsid w:val="005A37DD"/>
    <w:rsid w:val="005A4542"/>
    <w:rsid w:val="005A50BC"/>
    <w:rsid w:val="005A618F"/>
    <w:rsid w:val="005B0815"/>
    <w:rsid w:val="005B0C1A"/>
    <w:rsid w:val="005B13EF"/>
    <w:rsid w:val="005B14D0"/>
    <w:rsid w:val="005B2B58"/>
    <w:rsid w:val="005B6042"/>
    <w:rsid w:val="005B6055"/>
    <w:rsid w:val="005B61CA"/>
    <w:rsid w:val="005B6903"/>
    <w:rsid w:val="005B7170"/>
    <w:rsid w:val="005B72CF"/>
    <w:rsid w:val="005C1110"/>
    <w:rsid w:val="005C3F4C"/>
    <w:rsid w:val="005C49A2"/>
    <w:rsid w:val="005C5B89"/>
    <w:rsid w:val="005C7EF6"/>
    <w:rsid w:val="005D16AE"/>
    <w:rsid w:val="005D1712"/>
    <w:rsid w:val="005D1AC8"/>
    <w:rsid w:val="005D5C98"/>
    <w:rsid w:val="005D5DB0"/>
    <w:rsid w:val="005D7CCC"/>
    <w:rsid w:val="005D7D52"/>
    <w:rsid w:val="005D7FF0"/>
    <w:rsid w:val="005E4A5B"/>
    <w:rsid w:val="005E4CD7"/>
    <w:rsid w:val="005E511C"/>
    <w:rsid w:val="005E5B86"/>
    <w:rsid w:val="005E611C"/>
    <w:rsid w:val="005E6B73"/>
    <w:rsid w:val="005E6D96"/>
    <w:rsid w:val="005E795D"/>
    <w:rsid w:val="005E7E61"/>
    <w:rsid w:val="005F1D0B"/>
    <w:rsid w:val="005F262B"/>
    <w:rsid w:val="005F38AF"/>
    <w:rsid w:val="005F38DE"/>
    <w:rsid w:val="005F6377"/>
    <w:rsid w:val="005F6543"/>
    <w:rsid w:val="005F7C3C"/>
    <w:rsid w:val="00600391"/>
    <w:rsid w:val="00601194"/>
    <w:rsid w:val="00601432"/>
    <w:rsid w:val="0060171F"/>
    <w:rsid w:val="006019B7"/>
    <w:rsid w:val="006035DD"/>
    <w:rsid w:val="006042FF"/>
    <w:rsid w:val="0060570E"/>
    <w:rsid w:val="00606362"/>
    <w:rsid w:val="00607A75"/>
    <w:rsid w:val="00611E5B"/>
    <w:rsid w:val="006122B9"/>
    <w:rsid w:val="00613004"/>
    <w:rsid w:val="00613D90"/>
    <w:rsid w:val="006161A5"/>
    <w:rsid w:val="00616E39"/>
    <w:rsid w:val="00620359"/>
    <w:rsid w:val="006224DF"/>
    <w:rsid w:val="00622562"/>
    <w:rsid w:val="0062262C"/>
    <w:rsid w:val="00622AA5"/>
    <w:rsid w:val="00623DFE"/>
    <w:rsid w:val="0062655A"/>
    <w:rsid w:val="00626E91"/>
    <w:rsid w:val="006272F9"/>
    <w:rsid w:val="006279E0"/>
    <w:rsid w:val="0063075C"/>
    <w:rsid w:val="006315D4"/>
    <w:rsid w:val="00632910"/>
    <w:rsid w:val="00634649"/>
    <w:rsid w:val="00635C9A"/>
    <w:rsid w:val="00635F19"/>
    <w:rsid w:val="0063661D"/>
    <w:rsid w:val="00637A52"/>
    <w:rsid w:val="00637AF7"/>
    <w:rsid w:val="00637C85"/>
    <w:rsid w:val="00640191"/>
    <w:rsid w:val="00641819"/>
    <w:rsid w:val="006426D8"/>
    <w:rsid w:val="0064342F"/>
    <w:rsid w:val="00646F86"/>
    <w:rsid w:val="00650536"/>
    <w:rsid w:val="00651982"/>
    <w:rsid w:val="0065254B"/>
    <w:rsid w:val="00653C7E"/>
    <w:rsid w:val="00654BA9"/>
    <w:rsid w:val="0065519F"/>
    <w:rsid w:val="0065655D"/>
    <w:rsid w:val="006571EB"/>
    <w:rsid w:val="00657876"/>
    <w:rsid w:val="00661D79"/>
    <w:rsid w:val="00662E41"/>
    <w:rsid w:val="00663F70"/>
    <w:rsid w:val="0066665E"/>
    <w:rsid w:val="00666731"/>
    <w:rsid w:val="00670BB6"/>
    <w:rsid w:val="0067287A"/>
    <w:rsid w:val="00672A77"/>
    <w:rsid w:val="006733A9"/>
    <w:rsid w:val="0067374A"/>
    <w:rsid w:val="0067457B"/>
    <w:rsid w:val="00676CFD"/>
    <w:rsid w:val="006811D1"/>
    <w:rsid w:val="00682E5E"/>
    <w:rsid w:val="00682F0E"/>
    <w:rsid w:val="00683104"/>
    <w:rsid w:val="006845BC"/>
    <w:rsid w:val="00685463"/>
    <w:rsid w:val="00686F38"/>
    <w:rsid w:val="0068707B"/>
    <w:rsid w:val="006902F0"/>
    <w:rsid w:val="00692BE5"/>
    <w:rsid w:val="0069451D"/>
    <w:rsid w:val="006978E3"/>
    <w:rsid w:val="006A0286"/>
    <w:rsid w:val="006A07E5"/>
    <w:rsid w:val="006A2A45"/>
    <w:rsid w:val="006A2F93"/>
    <w:rsid w:val="006A315A"/>
    <w:rsid w:val="006A33D2"/>
    <w:rsid w:val="006A4747"/>
    <w:rsid w:val="006A4CEB"/>
    <w:rsid w:val="006A5727"/>
    <w:rsid w:val="006A74AC"/>
    <w:rsid w:val="006B09B8"/>
    <w:rsid w:val="006B16E0"/>
    <w:rsid w:val="006B329F"/>
    <w:rsid w:val="006B37A7"/>
    <w:rsid w:val="006B52A7"/>
    <w:rsid w:val="006B632B"/>
    <w:rsid w:val="006B6760"/>
    <w:rsid w:val="006B75C3"/>
    <w:rsid w:val="006C21C2"/>
    <w:rsid w:val="006C4321"/>
    <w:rsid w:val="006C43D6"/>
    <w:rsid w:val="006C4F38"/>
    <w:rsid w:val="006C57EE"/>
    <w:rsid w:val="006C77AA"/>
    <w:rsid w:val="006D2CDA"/>
    <w:rsid w:val="006D426F"/>
    <w:rsid w:val="006D43B6"/>
    <w:rsid w:val="006D4D41"/>
    <w:rsid w:val="006D5D83"/>
    <w:rsid w:val="006E12CE"/>
    <w:rsid w:val="006E1D61"/>
    <w:rsid w:val="006E2603"/>
    <w:rsid w:val="006E3A6B"/>
    <w:rsid w:val="006E62B4"/>
    <w:rsid w:val="006E723E"/>
    <w:rsid w:val="006F0261"/>
    <w:rsid w:val="006F0B76"/>
    <w:rsid w:val="006F0EDE"/>
    <w:rsid w:val="006F1D1E"/>
    <w:rsid w:val="006F1F50"/>
    <w:rsid w:val="006F2D9A"/>
    <w:rsid w:val="006F374A"/>
    <w:rsid w:val="006F4F94"/>
    <w:rsid w:val="006F53D8"/>
    <w:rsid w:val="006F54EE"/>
    <w:rsid w:val="006F6162"/>
    <w:rsid w:val="006F7BE4"/>
    <w:rsid w:val="006F7DCA"/>
    <w:rsid w:val="00700402"/>
    <w:rsid w:val="0070102D"/>
    <w:rsid w:val="0070162A"/>
    <w:rsid w:val="00703299"/>
    <w:rsid w:val="0070330A"/>
    <w:rsid w:val="00704317"/>
    <w:rsid w:val="0070432B"/>
    <w:rsid w:val="00705E99"/>
    <w:rsid w:val="007060B6"/>
    <w:rsid w:val="007102DE"/>
    <w:rsid w:val="00710886"/>
    <w:rsid w:val="00711ADF"/>
    <w:rsid w:val="0071482E"/>
    <w:rsid w:val="00715B7A"/>
    <w:rsid w:val="00717314"/>
    <w:rsid w:val="00717F69"/>
    <w:rsid w:val="00720D3B"/>
    <w:rsid w:val="00721321"/>
    <w:rsid w:val="0072384A"/>
    <w:rsid w:val="00723BB5"/>
    <w:rsid w:val="0072493E"/>
    <w:rsid w:val="0072621A"/>
    <w:rsid w:val="00727741"/>
    <w:rsid w:val="00727953"/>
    <w:rsid w:val="00727B26"/>
    <w:rsid w:val="00730903"/>
    <w:rsid w:val="00730D73"/>
    <w:rsid w:val="007337A6"/>
    <w:rsid w:val="00733FDC"/>
    <w:rsid w:val="007353E1"/>
    <w:rsid w:val="007414EF"/>
    <w:rsid w:val="0074275C"/>
    <w:rsid w:val="00743922"/>
    <w:rsid w:val="00744437"/>
    <w:rsid w:val="00746502"/>
    <w:rsid w:val="007474A2"/>
    <w:rsid w:val="0075049C"/>
    <w:rsid w:val="00751E72"/>
    <w:rsid w:val="00754491"/>
    <w:rsid w:val="00755959"/>
    <w:rsid w:val="0075599D"/>
    <w:rsid w:val="00756130"/>
    <w:rsid w:val="007563D0"/>
    <w:rsid w:val="007575C0"/>
    <w:rsid w:val="00757BE2"/>
    <w:rsid w:val="00761B43"/>
    <w:rsid w:val="007622A7"/>
    <w:rsid w:val="007637C6"/>
    <w:rsid w:val="007643BD"/>
    <w:rsid w:val="00764C1D"/>
    <w:rsid w:val="00765083"/>
    <w:rsid w:val="0076510E"/>
    <w:rsid w:val="0076533D"/>
    <w:rsid w:val="00771D53"/>
    <w:rsid w:val="00774D1E"/>
    <w:rsid w:val="00774FF4"/>
    <w:rsid w:val="00775D1C"/>
    <w:rsid w:val="00776D3F"/>
    <w:rsid w:val="00780A22"/>
    <w:rsid w:val="0078212D"/>
    <w:rsid w:val="00783B82"/>
    <w:rsid w:val="00784ED7"/>
    <w:rsid w:val="00785D53"/>
    <w:rsid w:val="00787A95"/>
    <w:rsid w:val="00787FA3"/>
    <w:rsid w:val="007914E2"/>
    <w:rsid w:val="007950E1"/>
    <w:rsid w:val="007A5E0B"/>
    <w:rsid w:val="007A75C1"/>
    <w:rsid w:val="007B2F05"/>
    <w:rsid w:val="007B30AE"/>
    <w:rsid w:val="007B30E6"/>
    <w:rsid w:val="007B30FD"/>
    <w:rsid w:val="007B7C09"/>
    <w:rsid w:val="007C0873"/>
    <w:rsid w:val="007C253F"/>
    <w:rsid w:val="007C25DE"/>
    <w:rsid w:val="007C441C"/>
    <w:rsid w:val="007C4934"/>
    <w:rsid w:val="007C588D"/>
    <w:rsid w:val="007C636C"/>
    <w:rsid w:val="007C71E0"/>
    <w:rsid w:val="007D0365"/>
    <w:rsid w:val="007D083F"/>
    <w:rsid w:val="007D1331"/>
    <w:rsid w:val="007D204D"/>
    <w:rsid w:val="007D3ECD"/>
    <w:rsid w:val="007D5A8E"/>
    <w:rsid w:val="007D667D"/>
    <w:rsid w:val="007D6808"/>
    <w:rsid w:val="007D6C67"/>
    <w:rsid w:val="007D7113"/>
    <w:rsid w:val="007D79D1"/>
    <w:rsid w:val="007E1FDC"/>
    <w:rsid w:val="007E245A"/>
    <w:rsid w:val="007E2B56"/>
    <w:rsid w:val="007E2D22"/>
    <w:rsid w:val="007E3921"/>
    <w:rsid w:val="007E39EA"/>
    <w:rsid w:val="007E4B5E"/>
    <w:rsid w:val="007E4E47"/>
    <w:rsid w:val="007E53A2"/>
    <w:rsid w:val="007E5F20"/>
    <w:rsid w:val="007F08A4"/>
    <w:rsid w:val="007F2C30"/>
    <w:rsid w:val="007F5A0E"/>
    <w:rsid w:val="00800544"/>
    <w:rsid w:val="00803066"/>
    <w:rsid w:val="00803DA3"/>
    <w:rsid w:val="00804E0B"/>
    <w:rsid w:val="00805372"/>
    <w:rsid w:val="00806918"/>
    <w:rsid w:val="00812604"/>
    <w:rsid w:val="008127D1"/>
    <w:rsid w:val="008131B4"/>
    <w:rsid w:val="008145F3"/>
    <w:rsid w:val="00814989"/>
    <w:rsid w:val="0081671D"/>
    <w:rsid w:val="008179C8"/>
    <w:rsid w:val="00817A22"/>
    <w:rsid w:val="0082312B"/>
    <w:rsid w:val="008231B5"/>
    <w:rsid w:val="008238DC"/>
    <w:rsid w:val="0082458D"/>
    <w:rsid w:val="00825A7D"/>
    <w:rsid w:val="00825E69"/>
    <w:rsid w:val="00827C2F"/>
    <w:rsid w:val="00830079"/>
    <w:rsid w:val="00830B38"/>
    <w:rsid w:val="00831149"/>
    <w:rsid w:val="00831D4D"/>
    <w:rsid w:val="00832419"/>
    <w:rsid w:val="00833544"/>
    <w:rsid w:val="008335CA"/>
    <w:rsid w:val="008336B2"/>
    <w:rsid w:val="008356B8"/>
    <w:rsid w:val="00835E23"/>
    <w:rsid w:val="008369F6"/>
    <w:rsid w:val="00836D2E"/>
    <w:rsid w:val="00840097"/>
    <w:rsid w:val="00840D7A"/>
    <w:rsid w:val="008421DA"/>
    <w:rsid w:val="00842425"/>
    <w:rsid w:val="0084272F"/>
    <w:rsid w:val="008455B6"/>
    <w:rsid w:val="00846BAC"/>
    <w:rsid w:val="0085141D"/>
    <w:rsid w:val="0085174B"/>
    <w:rsid w:val="008517B4"/>
    <w:rsid w:val="00852444"/>
    <w:rsid w:val="00854952"/>
    <w:rsid w:val="008551EC"/>
    <w:rsid w:val="008569B0"/>
    <w:rsid w:val="00856B07"/>
    <w:rsid w:val="008578D9"/>
    <w:rsid w:val="00861E03"/>
    <w:rsid w:val="00864496"/>
    <w:rsid w:val="008645F0"/>
    <w:rsid w:val="008648AF"/>
    <w:rsid w:val="008654C5"/>
    <w:rsid w:val="00865D22"/>
    <w:rsid w:val="0086625E"/>
    <w:rsid w:val="00866AA9"/>
    <w:rsid w:val="008706DF"/>
    <w:rsid w:val="00870A4F"/>
    <w:rsid w:val="0087154C"/>
    <w:rsid w:val="00871B27"/>
    <w:rsid w:val="008737B6"/>
    <w:rsid w:val="008739B4"/>
    <w:rsid w:val="00874A07"/>
    <w:rsid w:val="008751FE"/>
    <w:rsid w:val="00875DB5"/>
    <w:rsid w:val="008760FC"/>
    <w:rsid w:val="00884A8D"/>
    <w:rsid w:val="0088558B"/>
    <w:rsid w:val="008862A9"/>
    <w:rsid w:val="00886462"/>
    <w:rsid w:val="00886600"/>
    <w:rsid w:val="008871C5"/>
    <w:rsid w:val="008876F1"/>
    <w:rsid w:val="00887D13"/>
    <w:rsid w:val="00890261"/>
    <w:rsid w:val="00890D6F"/>
    <w:rsid w:val="00891029"/>
    <w:rsid w:val="0089337B"/>
    <w:rsid w:val="00894497"/>
    <w:rsid w:val="00894A63"/>
    <w:rsid w:val="008950F7"/>
    <w:rsid w:val="008953C3"/>
    <w:rsid w:val="00896203"/>
    <w:rsid w:val="008967B6"/>
    <w:rsid w:val="008978FC"/>
    <w:rsid w:val="008A0253"/>
    <w:rsid w:val="008A07E6"/>
    <w:rsid w:val="008A17A4"/>
    <w:rsid w:val="008A2AA9"/>
    <w:rsid w:val="008A3E24"/>
    <w:rsid w:val="008A4733"/>
    <w:rsid w:val="008A58E4"/>
    <w:rsid w:val="008A5914"/>
    <w:rsid w:val="008A6CC7"/>
    <w:rsid w:val="008A7B18"/>
    <w:rsid w:val="008B0199"/>
    <w:rsid w:val="008B2B64"/>
    <w:rsid w:val="008B2EB1"/>
    <w:rsid w:val="008B2F68"/>
    <w:rsid w:val="008B35B2"/>
    <w:rsid w:val="008B4A96"/>
    <w:rsid w:val="008B52A2"/>
    <w:rsid w:val="008B589D"/>
    <w:rsid w:val="008B64D8"/>
    <w:rsid w:val="008B752F"/>
    <w:rsid w:val="008B76E7"/>
    <w:rsid w:val="008B7AE7"/>
    <w:rsid w:val="008B7DC6"/>
    <w:rsid w:val="008C0921"/>
    <w:rsid w:val="008C0B6A"/>
    <w:rsid w:val="008C2979"/>
    <w:rsid w:val="008C5E5F"/>
    <w:rsid w:val="008C63E0"/>
    <w:rsid w:val="008C6EEB"/>
    <w:rsid w:val="008C6F46"/>
    <w:rsid w:val="008C7095"/>
    <w:rsid w:val="008D09FA"/>
    <w:rsid w:val="008D1E8D"/>
    <w:rsid w:val="008D290D"/>
    <w:rsid w:val="008D50DC"/>
    <w:rsid w:val="008D55E5"/>
    <w:rsid w:val="008D56FF"/>
    <w:rsid w:val="008D57DD"/>
    <w:rsid w:val="008D6931"/>
    <w:rsid w:val="008D71E9"/>
    <w:rsid w:val="008E0090"/>
    <w:rsid w:val="008E010E"/>
    <w:rsid w:val="008E0873"/>
    <w:rsid w:val="008E096E"/>
    <w:rsid w:val="008E0EE0"/>
    <w:rsid w:val="008E0FC9"/>
    <w:rsid w:val="008E5FF0"/>
    <w:rsid w:val="008E633C"/>
    <w:rsid w:val="008E7CA4"/>
    <w:rsid w:val="008F16B1"/>
    <w:rsid w:val="008F1EB7"/>
    <w:rsid w:val="008F2530"/>
    <w:rsid w:val="008F39CE"/>
    <w:rsid w:val="008F526E"/>
    <w:rsid w:val="008F5708"/>
    <w:rsid w:val="008F5C73"/>
    <w:rsid w:val="008F6C27"/>
    <w:rsid w:val="009002D1"/>
    <w:rsid w:val="009005B4"/>
    <w:rsid w:val="009028EC"/>
    <w:rsid w:val="00903CFD"/>
    <w:rsid w:val="00904A17"/>
    <w:rsid w:val="00904F73"/>
    <w:rsid w:val="0090644D"/>
    <w:rsid w:val="0090770E"/>
    <w:rsid w:val="00907FEF"/>
    <w:rsid w:val="00910A0F"/>
    <w:rsid w:val="00913EB4"/>
    <w:rsid w:val="00914DBF"/>
    <w:rsid w:val="009158D0"/>
    <w:rsid w:val="009164EB"/>
    <w:rsid w:val="00916B5E"/>
    <w:rsid w:val="0091727B"/>
    <w:rsid w:val="00926E20"/>
    <w:rsid w:val="0093002C"/>
    <w:rsid w:val="00930772"/>
    <w:rsid w:val="00931439"/>
    <w:rsid w:val="00932CE4"/>
    <w:rsid w:val="00933864"/>
    <w:rsid w:val="00933889"/>
    <w:rsid w:val="00933E7F"/>
    <w:rsid w:val="00934254"/>
    <w:rsid w:val="00936DE3"/>
    <w:rsid w:val="009372A5"/>
    <w:rsid w:val="00937D2A"/>
    <w:rsid w:val="00940F06"/>
    <w:rsid w:val="009433E2"/>
    <w:rsid w:val="009467F7"/>
    <w:rsid w:val="0094690A"/>
    <w:rsid w:val="009469CB"/>
    <w:rsid w:val="0094793E"/>
    <w:rsid w:val="00947C9D"/>
    <w:rsid w:val="00950733"/>
    <w:rsid w:val="0095197A"/>
    <w:rsid w:val="009545AA"/>
    <w:rsid w:val="00954835"/>
    <w:rsid w:val="00955C2D"/>
    <w:rsid w:val="00956500"/>
    <w:rsid w:val="009600AF"/>
    <w:rsid w:val="009618A2"/>
    <w:rsid w:val="009641F9"/>
    <w:rsid w:val="0096640E"/>
    <w:rsid w:val="0096656A"/>
    <w:rsid w:val="0096704D"/>
    <w:rsid w:val="00970B73"/>
    <w:rsid w:val="00971572"/>
    <w:rsid w:val="00971841"/>
    <w:rsid w:val="00971AB9"/>
    <w:rsid w:val="00973422"/>
    <w:rsid w:val="00973776"/>
    <w:rsid w:val="0097424C"/>
    <w:rsid w:val="009752F6"/>
    <w:rsid w:val="00981E93"/>
    <w:rsid w:val="00984A5D"/>
    <w:rsid w:val="00985D01"/>
    <w:rsid w:val="00991F80"/>
    <w:rsid w:val="00992E8A"/>
    <w:rsid w:val="00995011"/>
    <w:rsid w:val="00996944"/>
    <w:rsid w:val="009A1267"/>
    <w:rsid w:val="009A2737"/>
    <w:rsid w:val="009A28B7"/>
    <w:rsid w:val="009A28EE"/>
    <w:rsid w:val="009A2D34"/>
    <w:rsid w:val="009A331F"/>
    <w:rsid w:val="009A3ACB"/>
    <w:rsid w:val="009A5436"/>
    <w:rsid w:val="009A6D9A"/>
    <w:rsid w:val="009B193B"/>
    <w:rsid w:val="009B4677"/>
    <w:rsid w:val="009B4ED0"/>
    <w:rsid w:val="009B517A"/>
    <w:rsid w:val="009B526C"/>
    <w:rsid w:val="009B7EA2"/>
    <w:rsid w:val="009C035D"/>
    <w:rsid w:val="009C1971"/>
    <w:rsid w:val="009C1C25"/>
    <w:rsid w:val="009C2BF2"/>
    <w:rsid w:val="009C46F8"/>
    <w:rsid w:val="009C5E44"/>
    <w:rsid w:val="009C5E5B"/>
    <w:rsid w:val="009C6A6C"/>
    <w:rsid w:val="009C6C30"/>
    <w:rsid w:val="009C7B34"/>
    <w:rsid w:val="009D0089"/>
    <w:rsid w:val="009D3F70"/>
    <w:rsid w:val="009D4AB1"/>
    <w:rsid w:val="009D6834"/>
    <w:rsid w:val="009D7633"/>
    <w:rsid w:val="009E05D0"/>
    <w:rsid w:val="009E2135"/>
    <w:rsid w:val="009E27F6"/>
    <w:rsid w:val="009F11A2"/>
    <w:rsid w:val="009F3491"/>
    <w:rsid w:val="009F5944"/>
    <w:rsid w:val="009F5EBD"/>
    <w:rsid w:val="009F6A9C"/>
    <w:rsid w:val="00A00B51"/>
    <w:rsid w:val="00A01889"/>
    <w:rsid w:val="00A01C17"/>
    <w:rsid w:val="00A0266C"/>
    <w:rsid w:val="00A03B02"/>
    <w:rsid w:val="00A03EA3"/>
    <w:rsid w:val="00A06E80"/>
    <w:rsid w:val="00A06F1C"/>
    <w:rsid w:val="00A076DF"/>
    <w:rsid w:val="00A1029F"/>
    <w:rsid w:val="00A1066E"/>
    <w:rsid w:val="00A10808"/>
    <w:rsid w:val="00A11A1F"/>
    <w:rsid w:val="00A11BE7"/>
    <w:rsid w:val="00A11C66"/>
    <w:rsid w:val="00A11F2E"/>
    <w:rsid w:val="00A124C3"/>
    <w:rsid w:val="00A12961"/>
    <w:rsid w:val="00A137F8"/>
    <w:rsid w:val="00A13C3C"/>
    <w:rsid w:val="00A21AD8"/>
    <w:rsid w:val="00A225E4"/>
    <w:rsid w:val="00A22A71"/>
    <w:rsid w:val="00A24561"/>
    <w:rsid w:val="00A24CEA"/>
    <w:rsid w:val="00A27184"/>
    <w:rsid w:val="00A30DBD"/>
    <w:rsid w:val="00A32F12"/>
    <w:rsid w:val="00A40ED6"/>
    <w:rsid w:val="00A4118D"/>
    <w:rsid w:val="00A41ACD"/>
    <w:rsid w:val="00A44069"/>
    <w:rsid w:val="00A47969"/>
    <w:rsid w:val="00A52007"/>
    <w:rsid w:val="00A52C96"/>
    <w:rsid w:val="00A530F6"/>
    <w:rsid w:val="00A533B0"/>
    <w:rsid w:val="00A537C8"/>
    <w:rsid w:val="00A53EAF"/>
    <w:rsid w:val="00A5448A"/>
    <w:rsid w:val="00A54769"/>
    <w:rsid w:val="00A57103"/>
    <w:rsid w:val="00A60002"/>
    <w:rsid w:val="00A60F53"/>
    <w:rsid w:val="00A619FB"/>
    <w:rsid w:val="00A61A04"/>
    <w:rsid w:val="00A62CF2"/>
    <w:rsid w:val="00A665FF"/>
    <w:rsid w:val="00A6726D"/>
    <w:rsid w:val="00A67511"/>
    <w:rsid w:val="00A71E58"/>
    <w:rsid w:val="00A728BC"/>
    <w:rsid w:val="00A73A8D"/>
    <w:rsid w:val="00A7401A"/>
    <w:rsid w:val="00A74B64"/>
    <w:rsid w:val="00A74E39"/>
    <w:rsid w:val="00A75ED8"/>
    <w:rsid w:val="00A772F7"/>
    <w:rsid w:val="00A80240"/>
    <w:rsid w:val="00A80A92"/>
    <w:rsid w:val="00A82914"/>
    <w:rsid w:val="00A83E98"/>
    <w:rsid w:val="00A86A0A"/>
    <w:rsid w:val="00A91B4B"/>
    <w:rsid w:val="00A921BC"/>
    <w:rsid w:val="00A92280"/>
    <w:rsid w:val="00A926DE"/>
    <w:rsid w:val="00A955D7"/>
    <w:rsid w:val="00AA65B4"/>
    <w:rsid w:val="00AB0D6D"/>
    <w:rsid w:val="00AB0E66"/>
    <w:rsid w:val="00AB1E65"/>
    <w:rsid w:val="00AB22AA"/>
    <w:rsid w:val="00AB24C5"/>
    <w:rsid w:val="00AB2D33"/>
    <w:rsid w:val="00AB30A7"/>
    <w:rsid w:val="00AB3A22"/>
    <w:rsid w:val="00AB4133"/>
    <w:rsid w:val="00AB4567"/>
    <w:rsid w:val="00AB5559"/>
    <w:rsid w:val="00AB555C"/>
    <w:rsid w:val="00AB63A5"/>
    <w:rsid w:val="00AB75FD"/>
    <w:rsid w:val="00AC217B"/>
    <w:rsid w:val="00AC2F16"/>
    <w:rsid w:val="00AC3E9C"/>
    <w:rsid w:val="00AC6880"/>
    <w:rsid w:val="00AC6BC0"/>
    <w:rsid w:val="00AC79D6"/>
    <w:rsid w:val="00AD1957"/>
    <w:rsid w:val="00AD23A8"/>
    <w:rsid w:val="00AD273C"/>
    <w:rsid w:val="00AD331F"/>
    <w:rsid w:val="00AD3831"/>
    <w:rsid w:val="00AD40BC"/>
    <w:rsid w:val="00AD59CC"/>
    <w:rsid w:val="00AD5B3E"/>
    <w:rsid w:val="00AD6AA3"/>
    <w:rsid w:val="00AE25CE"/>
    <w:rsid w:val="00AE36B1"/>
    <w:rsid w:val="00AF0E3A"/>
    <w:rsid w:val="00AF0EDF"/>
    <w:rsid w:val="00AF3B65"/>
    <w:rsid w:val="00AF3CD4"/>
    <w:rsid w:val="00AF3EF6"/>
    <w:rsid w:val="00AF4646"/>
    <w:rsid w:val="00AF7E47"/>
    <w:rsid w:val="00B008DF"/>
    <w:rsid w:val="00B016A7"/>
    <w:rsid w:val="00B0550D"/>
    <w:rsid w:val="00B109A4"/>
    <w:rsid w:val="00B1147F"/>
    <w:rsid w:val="00B11C82"/>
    <w:rsid w:val="00B120C1"/>
    <w:rsid w:val="00B1235D"/>
    <w:rsid w:val="00B14037"/>
    <w:rsid w:val="00B1630C"/>
    <w:rsid w:val="00B16FD2"/>
    <w:rsid w:val="00B17899"/>
    <w:rsid w:val="00B224C4"/>
    <w:rsid w:val="00B2278C"/>
    <w:rsid w:val="00B22EE2"/>
    <w:rsid w:val="00B23E3B"/>
    <w:rsid w:val="00B2662A"/>
    <w:rsid w:val="00B30099"/>
    <w:rsid w:val="00B30DF6"/>
    <w:rsid w:val="00B33225"/>
    <w:rsid w:val="00B33CA4"/>
    <w:rsid w:val="00B36407"/>
    <w:rsid w:val="00B40140"/>
    <w:rsid w:val="00B412EF"/>
    <w:rsid w:val="00B42268"/>
    <w:rsid w:val="00B43FFA"/>
    <w:rsid w:val="00B45A7C"/>
    <w:rsid w:val="00B45D70"/>
    <w:rsid w:val="00B475CC"/>
    <w:rsid w:val="00B4760E"/>
    <w:rsid w:val="00B50483"/>
    <w:rsid w:val="00B50DDD"/>
    <w:rsid w:val="00B515E8"/>
    <w:rsid w:val="00B51A99"/>
    <w:rsid w:val="00B51D36"/>
    <w:rsid w:val="00B526E7"/>
    <w:rsid w:val="00B53084"/>
    <w:rsid w:val="00B54373"/>
    <w:rsid w:val="00B577CF"/>
    <w:rsid w:val="00B609EE"/>
    <w:rsid w:val="00B61C15"/>
    <w:rsid w:val="00B63622"/>
    <w:rsid w:val="00B64878"/>
    <w:rsid w:val="00B648E7"/>
    <w:rsid w:val="00B64D78"/>
    <w:rsid w:val="00B65E88"/>
    <w:rsid w:val="00B67D43"/>
    <w:rsid w:val="00B7209D"/>
    <w:rsid w:val="00B72355"/>
    <w:rsid w:val="00B73DDF"/>
    <w:rsid w:val="00B73F30"/>
    <w:rsid w:val="00B75B29"/>
    <w:rsid w:val="00B7675C"/>
    <w:rsid w:val="00B8489C"/>
    <w:rsid w:val="00B849D5"/>
    <w:rsid w:val="00B8520B"/>
    <w:rsid w:val="00B86820"/>
    <w:rsid w:val="00B87C7C"/>
    <w:rsid w:val="00B9509A"/>
    <w:rsid w:val="00BA642B"/>
    <w:rsid w:val="00BA714A"/>
    <w:rsid w:val="00BB0291"/>
    <w:rsid w:val="00BB1F34"/>
    <w:rsid w:val="00BB28D6"/>
    <w:rsid w:val="00BB3ACD"/>
    <w:rsid w:val="00BB657F"/>
    <w:rsid w:val="00BB71E7"/>
    <w:rsid w:val="00BB7D92"/>
    <w:rsid w:val="00BB7E92"/>
    <w:rsid w:val="00BC121E"/>
    <w:rsid w:val="00BC1697"/>
    <w:rsid w:val="00BC3DFC"/>
    <w:rsid w:val="00BC4E17"/>
    <w:rsid w:val="00BC71C1"/>
    <w:rsid w:val="00BC7309"/>
    <w:rsid w:val="00BC7627"/>
    <w:rsid w:val="00BD30FC"/>
    <w:rsid w:val="00BD50DD"/>
    <w:rsid w:val="00BD634F"/>
    <w:rsid w:val="00BD7C2E"/>
    <w:rsid w:val="00BD7E76"/>
    <w:rsid w:val="00BE04D1"/>
    <w:rsid w:val="00BE1D7A"/>
    <w:rsid w:val="00BE5A0E"/>
    <w:rsid w:val="00BF3BA4"/>
    <w:rsid w:val="00BF5A16"/>
    <w:rsid w:val="00BF6656"/>
    <w:rsid w:val="00BF67FE"/>
    <w:rsid w:val="00C009A7"/>
    <w:rsid w:val="00C00CBA"/>
    <w:rsid w:val="00C039F8"/>
    <w:rsid w:val="00C055BF"/>
    <w:rsid w:val="00C07799"/>
    <w:rsid w:val="00C1069B"/>
    <w:rsid w:val="00C13A50"/>
    <w:rsid w:val="00C13ABE"/>
    <w:rsid w:val="00C1493E"/>
    <w:rsid w:val="00C14C35"/>
    <w:rsid w:val="00C1522C"/>
    <w:rsid w:val="00C16801"/>
    <w:rsid w:val="00C217D1"/>
    <w:rsid w:val="00C22266"/>
    <w:rsid w:val="00C2264D"/>
    <w:rsid w:val="00C247BA"/>
    <w:rsid w:val="00C24882"/>
    <w:rsid w:val="00C24CCC"/>
    <w:rsid w:val="00C25A3E"/>
    <w:rsid w:val="00C26AE8"/>
    <w:rsid w:val="00C317AC"/>
    <w:rsid w:val="00C32BEF"/>
    <w:rsid w:val="00C35117"/>
    <w:rsid w:val="00C35B46"/>
    <w:rsid w:val="00C369AB"/>
    <w:rsid w:val="00C36FF8"/>
    <w:rsid w:val="00C40297"/>
    <w:rsid w:val="00C4270C"/>
    <w:rsid w:val="00C4460C"/>
    <w:rsid w:val="00C44A58"/>
    <w:rsid w:val="00C45078"/>
    <w:rsid w:val="00C4631C"/>
    <w:rsid w:val="00C471DD"/>
    <w:rsid w:val="00C4720A"/>
    <w:rsid w:val="00C47BE5"/>
    <w:rsid w:val="00C47C03"/>
    <w:rsid w:val="00C50DD9"/>
    <w:rsid w:val="00C539A0"/>
    <w:rsid w:val="00C53D80"/>
    <w:rsid w:val="00C5503C"/>
    <w:rsid w:val="00C5799E"/>
    <w:rsid w:val="00C6034F"/>
    <w:rsid w:val="00C605D7"/>
    <w:rsid w:val="00C646A1"/>
    <w:rsid w:val="00C6489F"/>
    <w:rsid w:val="00C6592A"/>
    <w:rsid w:val="00C659A2"/>
    <w:rsid w:val="00C659FD"/>
    <w:rsid w:val="00C6662C"/>
    <w:rsid w:val="00C70315"/>
    <w:rsid w:val="00C704DE"/>
    <w:rsid w:val="00C70507"/>
    <w:rsid w:val="00C71A64"/>
    <w:rsid w:val="00C71E01"/>
    <w:rsid w:val="00C7277C"/>
    <w:rsid w:val="00C72A3F"/>
    <w:rsid w:val="00C72C4F"/>
    <w:rsid w:val="00C74044"/>
    <w:rsid w:val="00C77E18"/>
    <w:rsid w:val="00C8051A"/>
    <w:rsid w:val="00C82476"/>
    <w:rsid w:val="00C8294D"/>
    <w:rsid w:val="00C83EEA"/>
    <w:rsid w:val="00C8636A"/>
    <w:rsid w:val="00C87CDE"/>
    <w:rsid w:val="00C87D4A"/>
    <w:rsid w:val="00C91309"/>
    <w:rsid w:val="00C92183"/>
    <w:rsid w:val="00C93CD0"/>
    <w:rsid w:val="00C94A8A"/>
    <w:rsid w:val="00C95E48"/>
    <w:rsid w:val="00C969D5"/>
    <w:rsid w:val="00C96D78"/>
    <w:rsid w:val="00C973D8"/>
    <w:rsid w:val="00CA43FC"/>
    <w:rsid w:val="00CA4929"/>
    <w:rsid w:val="00CA4C2E"/>
    <w:rsid w:val="00CA5B8A"/>
    <w:rsid w:val="00CA6052"/>
    <w:rsid w:val="00CA6EBD"/>
    <w:rsid w:val="00CB0569"/>
    <w:rsid w:val="00CB11B2"/>
    <w:rsid w:val="00CB2A6F"/>
    <w:rsid w:val="00CB3595"/>
    <w:rsid w:val="00CB3821"/>
    <w:rsid w:val="00CB6D15"/>
    <w:rsid w:val="00CB7956"/>
    <w:rsid w:val="00CC00A9"/>
    <w:rsid w:val="00CC0880"/>
    <w:rsid w:val="00CC13CC"/>
    <w:rsid w:val="00CC1A68"/>
    <w:rsid w:val="00CC1DAF"/>
    <w:rsid w:val="00CC3648"/>
    <w:rsid w:val="00CC3C67"/>
    <w:rsid w:val="00CC520F"/>
    <w:rsid w:val="00CC754D"/>
    <w:rsid w:val="00CC773C"/>
    <w:rsid w:val="00CD085F"/>
    <w:rsid w:val="00CD244A"/>
    <w:rsid w:val="00CD5E5F"/>
    <w:rsid w:val="00CD68F3"/>
    <w:rsid w:val="00CD6D6A"/>
    <w:rsid w:val="00CE34A3"/>
    <w:rsid w:val="00CE6A5A"/>
    <w:rsid w:val="00CF0232"/>
    <w:rsid w:val="00CF091D"/>
    <w:rsid w:val="00CF0B74"/>
    <w:rsid w:val="00CF15D7"/>
    <w:rsid w:val="00CF1947"/>
    <w:rsid w:val="00CF2778"/>
    <w:rsid w:val="00CF2BE2"/>
    <w:rsid w:val="00CF3430"/>
    <w:rsid w:val="00CF4E3E"/>
    <w:rsid w:val="00CF570C"/>
    <w:rsid w:val="00CF61F4"/>
    <w:rsid w:val="00D00190"/>
    <w:rsid w:val="00D00A80"/>
    <w:rsid w:val="00D0550C"/>
    <w:rsid w:val="00D055CC"/>
    <w:rsid w:val="00D06362"/>
    <w:rsid w:val="00D121FE"/>
    <w:rsid w:val="00D138D7"/>
    <w:rsid w:val="00D14B99"/>
    <w:rsid w:val="00D14C9A"/>
    <w:rsid w:val="00D14FB5"/>
    <w:rsid w:val="00D15EF7"/>
    <w:rsid w:val="00D15F7C"/>
    <w:rsid w:val="00D200A8"/>
    <w:rsid w:val="00D215B4"/>
    <w:rsid w:val="00D21AB9"/>
    <w:rsid w:val="00D22856"/>
    <w:rsid w:val="00D23BD0"/>
    <w:rsid w:val="00D256BE"/>
    <w:rsid w:val="00D27836"/>
    <w:rsid w:val="00D30140"/>
    <w:rsid w:val="00D32BF3"/>
    <w:rsid w:val="00D32F2A"/>
    <w:rsid w:val="00D347ED"/>
    <w:rsid w:val="00D36B10"/>
    <w:rsid w:val="00D40B2B"/>
    <w:rsid w:val="00D4139D"/>
    <w:rsid w:val="00D4157B"/>
    <w:rsid w:val="00D416F0"/>
    <w:rsid w:val="00D41831"/>
    <w:rsid w:val="00D429E6"/>
    <w:rsid w:val="00D45559"/>
    <w:rsid w:val="00D4669B"/>
    <w:rsid w:val="00D46A22"/>
    <w:rsid w:val="00D470B2"/>
    <w:rsid w:val="00D473A0"/>
    <w:rsid w:val="00D50AC2"/>
    <w:rsid w:val="00D56059"/>
    <w:rsid w:val="00D5688C"/>
    <w:rsid w:val="00D56AA3"/>
    <w:rsid w:val="00D56DA4"/>
    <w:rsid w:val="00D56EBD"/>
    <w:rsid w:val="00D572A6"/>
    <w:rsid w:val="00D57338"/>
    <w:rsid w:val="00D62684"/>
    <w:rsid w:val="00D63248"/>
    <w:rsid w:val="00D6348A"/>
    <w:rsid w:val="00D637F3"/>
    <w:rsid w:val="00D6649C"/>
    <w:rsid w:val="00D66837"/>
    <w:rsid w:val="00D704AE"/>
    <w:rsid w:val="00D723D2"/>
    <w:rsid w:val="00D724F7"/>
    <w:rsid w:val="00D744FE"/>
    <w:rsid w:val="00D76642"/>
    <w:rsid w:val="00D81F6D"/>
    <w:rsid w:val="00D83480"/>
    <w:rsid w:val="00D83712"/>
    <w:rsid w:val="00D839A6"/>
    <w:rsid w:val="00D84FD1"/>
    <w:rsid w:val="00D86BD8"/>
    <w:rsid w:val="00D90195"/>
    <w:rsid w:val="00D90944"/>
    <w:rsid w:val="00D90B07"/>
    <w:rsid w:val="00D91355"/>
    <w:rsid w:val="00D9636E"/>
    <w:rsid w:val="00D96757"/>
    <w:rsid w:val="00DA08DE"/>
    <w:rsid w:val="00DA2AA0"/>
    <w:rsid w:val="00DA7075"/>
    <w:rsid w:val="00DA74C9"/>
    <w:rsid w:val="00DB0C10"/>
    <w:rsid w:val="00DB2495"/>
    <w:rsid w:val="00DB2795"/>
    <w:rsid w:val="00DB462D"/>
    <w:rsid w:val="00DB51E6"/>
    <w:rsid w:val="00DB6B21"/>
    <w:rsid w:val="00DB6C87"/>
    <w:rsid w:val="00DB6DBE"/>
    <w:rsid w:val="00DC18BB"/>
    <w:rsid w:val="00DC2369"/>
    <w:rsid w:val="00DC2EA2"/>
    <w:rsid w:val="00DC476F"/>
    <w:rsid w:val="00DC491B"/>
    <w:rsid w:val="00DC57F2"/>
    <w:rsid w:val="00DC5DC4"/>
    <w:rsid w:val="00DC61B7"/>
    <w:rsid w:val="00DC77C0"/>
    <w:rsid w:val="00DC7838"/>
    <w:rsid w:val="00DD0F34"/>
    <w:rsid w:val="00DD2766"/>
    <w:rsid w:val="00DD2AB3"/>
    <w:rsid w:val="00DD6492"/>
    <w:rsid w:val="00DD664F"/>
    <w:rsid w:val="00DD713D"/>
    <w:rsid w:val="00DE2857"/>
    <w:rsid w:val="00DE62F0"/>
    <w:rsid w:val="00DE669D"/>
    <w:rsid w:val="00DE6E19"/>
    <w:rsid w:val="00DE73E8"/>
    <w:rsid w:val="00DE7B4D"/>
    <w:rsid w:val="00DE7F9D"/>
    <w:rsid w:val="00DF2481"/>
    <w:rsid w:val="00DF259B"/>
    <w:rsid w:val="00DF55B5"/>
    <w:rsid w:val="00E01844"/>
    <w:rsid w:val="00E0382A"/>
    <w:rsid w:val="00E03E45"/>
    <w:rsid w:val="00E055EB"/>
    <w:rsid w:val="00E05CCB"/>
    <w:rsid w:val="00E06451"/>
    <w:rsid w:val="00E06471"/>
    <w:rsid w:val="00E066BD"/>
    <w:rsid w:val="00E068A7"/>
    <w:rsid w:val="00E06B80"/>
    <w:rsid w:val="00E074BC"/>
    <w:rsid w:val="00E111D8"/>
    <w:rsid w:val="00E12152"/>
    <w:rsid w:val="00E13174"/>
    <w:rsid w:val="00E13713"/>
    <w:rsid w:val="00E159B5"/>
    <w:rsid w:val="00E16C16"/>
    <w:rsid w:val="00E20970"/>
    <w:rsid w:val="00E20C34"/>
    <w:rsid w:val="00E21018"/>
    <w:rsid w:val="00E22361"/>
    <w:rsid w:val="00E223F0"/>
    <w:rsid w:val="00E234B5"/>
    <w:rsid w:val="00E24DC3"/>
    <w:rsid w:val="00E27373"/>
    <w:rsid w:val="00E32593"/>
    <w:rsid w:val="00E33A56"/>
    <w:rsid w:val="00E353CF"/>
    <w:rsid w:val="00E433C7"/>
    <w:rsid w:val="00E44860"/>
    <w:rsid w:val="00E45ACD"/>
    <w:rsid w:val="00E462D6"/>
    <w:rsid w:val="00E46421"/>
    <w:rsid w:val="00E469C8"/>
    <w:rsid w:val="00E478B1"/>
    <w:rsid w:val="00E502BB"/>
    <w:rsid w:val="00E51F18"/>
    <w:rsid w:val="00E520A4"/>
    <w:rsid w:val="00E52743"/>
    <w:rsid w:val="00E52A4B"/>
    <w:rsid w:val="00E533DC"/>
    <w:rsid w:val="00E552CE"/>
    <w:rsid w:val="00E5696F"/>
    <w:rsid w:val="00E56EA6"/>
    <w:rsid w:val="00E62ABC"/>
    <w:rsid w:val="00E6505A"/>
    <w:rsid w:val="00E655CC"/>
    <w:rsid w:val="00E71BDD"/>
    <w:rsid w:val="00E728DD"/>
    <w:rsid w:val="00E72C2D"/>
    <w:rsid w:val="00E74462"/>
    <w:rsid w:val="00E75C01"/>
    <w:rsid w:val="00E76DCD"/>
    <w:rsid w:val="00E77C82"/>
    <w:rsid w:val="00E8032C"/>
    <w:rsid w:val="00E80394"/>
    <w:rsid w:val="00E809A7"/>
    <w:rsid w:val="00E82BFA"/>
    <w:rsid w:val="00E8632D"/>
    <w:rsid w:val="00E87CC4"/>
    <w:rsid w:val="00E87F54"/>
    <w:rsid w:val="00E9019B"/>
    <w:rsid w:val="00E910FE"/>
    <w:rsid w:val="00E919B0"/>
    <w:rsid w:val="00E92D39"/>
    <w:rsid w:val="00E93949"/>
    <w:rsid w:val="00E93954"/>
    <w:rsid w:val="00E94417"/>
    <w:rsid w:val="00E95838"/>
    <w:rsid w:val="00E95987"/>
    <w:rsid w:val="00E973E8"/>
    <w:rsid w:val="00E97775"/>
    <w:rsid w:val="00EA0E7B"/>
    <w:rsid w:val="00EA134B"/>
    <w:rsid w:val="00EA2A56"/>
    <w:rsid w:val="00EA2EC7"/>
    <w:rsid w:val="00EA6827"/>
    <w:rsid w:val="00EB08C0"/>
    <w:rsid w:val="00EB09F0"/>
    <w:rsid w:val="00EB0E3D"/>
    <w:rsid w:val="00EB177E"/>
    <w:rsid w:val="00EB1CB2"/>
    <w:rsid w:val="00EB33C3"/>
    <w:rsid w:val="00EB3FCF"/>
    <w:rsid w:val="00EB576C"/>
    <w:rsid w:val="00EB5B6D"/>
    <w:rsid w:val="00EB6CAC"/>
    <w:rsid w:val="00EC0CDB"/>
    <w:rsid w:val="00EC3317"/>
    <w:rsid w:val="00EC377F"/>
    <w:rsid w:val="00EC4C2D"/>
    <w:rsid w:val="00EC4C64"/>
    <w:rsid w:val="00EC5FEA"/>
    <w:rsid w:val="00EC6900"/>
    <w:rsid w:val="00EC7D14"/>
    <w:rsid w:val="00ED0D19"/>
    <w:rsid w:val="00ED1B9B"/>
    <w:rsid w:val="00ED2589"/>
    <w:rsid w:val="00ED2CE3"/>
    <w:rsid w:val="00ED2D64"/>
    <w:rsid w:val="00ED375D"/>
    <w:rsid w:val="00ED41D1"/>
    <w:rsid w:val="00ED4FC9"/>
    <w:rsid w:val="00ED50D5"/>
    <w:rsid w:val="00ED6996"/>
    <w:rsid w:val="00ED775B"/>
    <w:rsid w:val="00EE1607"/>
    <w:rsid w:val="00EE2587"/>
    <w:rsid w:val="00EE2E6D"/>
    <w:rsid w:val="00EE32ED"/>
    <w:rsid w:val="00EE3502"/>
    <w:rsid w:val="00EE508B"/>
    <w:rsid w:val="00EE66D2"/>
    <w:rsid w:val="00EE7837"/>
    <w:rsid w:val="00EF100D"/>
    <w:rsid w:val="00EF1B93"/>
    <w:rsid w:val="00EF290A"/>
    <w:rsid w:val="00EF3E2B"/>
    <w:rsid w:val="00EF4547"/>
    <w:rsid w:val="00EF5BB9"/>
    <w:rsid w:val="00EF6B5B"/>
    <w:rsid w:val="00F0117B"/>
    <w:rsid w:val="00F047E0"/>
    <w:rsid w:val="00F064B5"/>
    <w:rsid w:val="00F06754"/>
    <w:rsid w:val="00F07428"/>
    <w:rsid w:val="00F078F3"/>
    <w:rsid w:val="00F11188"/>
    <w:rsid w:val="00F13D23"/>
    <w:rsid w:val="00F1444F"/>
    <w:rsid w:val="00F1645C"/>
    <w:rsid w:val="00F17C32"/>
    <w:rsid w:val="00F204F6"/>
    <w:rsid w:val="00F22185"/>
    <w:rsid w:val="00F2259D"/>
    <w:rsid w:val="00F24086"/>
    <w:rsid w:val="00F24770"/>
    <w:rsid w:val="00F24E0E"/>
    <w:rsid w:val="00F26818"/>
    <w:rsid w:val="00F314FE"/>
    <w:rsid w:val="00F340DD"/>
    <w:rsid w:val="00F35EA9"/>
    <w:rsid w:val="00F37365"/>
    <w:rsid w:val="00F40265"/>
    <w:rsid w:val="00F40866"/>
    <w:rsid w:val="00F40DB1"/>
    <w:rsid w:val="00F40E4E"/>
    <w:rsid w:val="00F410B7"/>
    <w:rsid w:val="00F42308"/>
    <w:rsid w:val="00F42E15"/>
    <w:rsid w:val="00F44D9B"/>
    <w:rsid w:val="00F4598A"/>
    <w:rsid w:val="00F46DF0"/>
    <w:rsid w:val="00F46EEA"/>
    <w:rsid w:val="00F4711B"/>
    <w:rsid w:val="00F51E18"/>
    <w:rsid w:val="00F522BF"/>
    <w:rsid w:val="00F52DE6"/>
    <w:rsid w:val="00F533B4"/>
    <w:rsid w:val="00F539A5"/>
    <w:rsid w:val="00F5455F"/>
    <w:rsid w:val="00F57115"/>
    <w:rsid w:val="00F62026"/>
    <w:rsid w:val="00F62257"/>
    <w:rsid w:val="00F70CA1"/>
    <w:rsid w:val="00F712AB"/>
    <w:rsid w:val="00F72C7C"/>
    <w:rsid w:val="00F7374F"/>
    <w:rsid w:val="00F73D99"/>
    <w:rsid w:val="00F7578E"/>
    <w:rsid w:val="00F75FDD"/>
    <w:rsid w:val="00F76023"/>
    <w:rsid w:val="00F7713D"/>
    <w:rsid w:val="00F7730F"/>
    <w:rsid w:val="00F77683"/>
    <w:rsid w:val="00F80CEC"/>
    <w:rsid w:val="00F80D8D"/>
    <w:rsid w:val="00F81705"/>
    <w:rsid w:val="00F82800"/>
    <w:rsid w:val="00F838A4"/>
    <w:rsid w:val="00F84159"/>
    <w:rsid w:val="00F84203"/>
    <w:rsid w:val="00F84FF9"/>
    <w:rsid w:val="00F86B96"/>
    <w:rsid w:val="00F90FF6"/>
    <w:rsid w:val="00F913F3"/>
    <w:rsid w:val="00F924BD"/>
    <w:rsid w:val="00F92D88"/>
    <w:rsid w:val="00F92F7F"/>
    <w:rsid w:val="00F92F89"/>
    <w:rsid w:val="00F930C2"/>
    <w:rsid w:val="00F9396A"/>
    <w:rsid w:val="00F93FDC"/>
    <w:rsid w:val="00F9579C"/>
    <w:rsid w:val="00F96B45"/>
    <w:rsid w:val="00F97775"/>
    <w:rsid w:val="00FA2256"/>
    <w:rsid w:val="00FA2970"/>
    <w:rsid w:val="00FA2AA9"/>
    <w:rsid w:val="00FA3562"/>
    <w:rsid w:val="00FA397C"/>
    <w:rsid w:val="00FA7B0C"/>
    <w:rsid w:val="00FB00C9"/>
    <w:rsid w:val="00FB164A"/>
    <w:rsid w:val="00FB2152"/>
    <w:rsid w:val="00FB2253"/>
    <w:rsid w:val="00FB5947"/>
    <w:rsid w:val="00FB5D4B"/>
    <w:rsid w:val="00FB6422"/>
    <w:rsid w:val="00FB6DA9"/>
    <w:rsid w:val="00FB78B2"/>
    <w:rsid w:val="00FC0AE4"/>
    <w:rsid w:val="00FC20F3"/>
    <w:rsid w:val="00FC224C"/>
    <w:rsid w:val="00FC256A"/>
    <w:rsid w:val="00FC2F4B"/>
    <w:rsid w:val="00FC3072"/>
    <w:rsid w:val="00FC3D33"/>
    <w:rsid w:val="00FC3F16"/>
    <w:rsid w:val="00FC5507"/>
    <w:rsid w:val="00FC5F8B"/>
    <w:rsid w:val="00FC69F0"/>
    <w:rsid w:val="00FD0B2D"/>
    <w:rsid w:val="00FD376A"/>
    <w:rsid w:val="00FD6627"/>
    <w:rsid w:val="00FD68B9"/>
    <w:rsid w:val="00FD6E00"/>
    <w:rsid w:val="00FE0886"/>
    <w:rsid w:val="00FE1388"/>
    <w:rsid w:val="00FE15A2"/>
    <w:rsid w:val="00FE210B"/>
    <w:rsid w:val="00FE323E"/>
    <w:rsid w:val="00FE355B"/>
    <w:rsid w:val="00FE5FBA"/>
    <w:rsid w:val="00FE6D62"/>
    <w:rsid w:val="00FF0EEA"/>
    <w:rsid w:val="00FF1028"/>
    <w:rsid w:val="00FF3B1C"/>
    <w:rsid w:val="00FF5E17"/>
    <w:rsid w:val="00FF6227"/>
    <w:rsid w:val="00FF6B2B"/>
    <w:rsid w:val="00FF6FBC"/>
    <w:rsid w:val="00FF77F7"/>
    <w:rsid w:val="2513FFEC"/>
    <w:rsid w:val="4C70FB3D"/>
    <w:rsid w:val="61058D54"/>
    <w:rsid w:val="744BFCCD"/>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7F826F50"/>
  <w15:chartTrackingRefBased/>
  <w15:docId w15:val="{2DD38089-3392-4187-AFE5-3B93B1DDB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PT"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F54EE"/>
    <w:rPr>
      <w:rFonts w:ascii="Arial" w:hAnsi="Arial"/>
      <w:lang w:eastAsia="pt-PT"/>
    </w:rPr>
  </w:style>
  <w:style w:type="paragraph" w:styleId="Ttulo1">
    <w:name w:val="heading 1"/>
    <w:basedOn w:val="Normal"/>
    <w:next w:val="Normal"/>
    <w:link w:val="Ttulo1Carter"/>
    <w:qFormat/>
    <w:rsid w:val="0054688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abealho1">
    <w:name w:val="Cabeçalho 1"/>
    <w:basedOn w:val="Normal"/>
    <w:next w:val="Normal"/>
    <w:qFormat/>
    <w:rsid w:val="003B27C3"/>
    <w:pPr>
      <w:keepNext/>
      <w:jc w:val="both"/>
      <w:outlineLvl w:val="0"/>
    </w:pPr>
    <w:rPr>
      <w:b/>
      <w:sz w:val="16"/>
    </w:rPr>
  </w:style>
  <w:style w:type="paragraph" w:customStyle="1" w:styleId="Cabealho2">
    <w:name w:val="Cabeçalho 2"/>
    <w:basedOn w:val="Normal"/>
    <w:next w:val="Normal"/>
    <w:qFormat/>
    <w:rsid w:val="003B27C3"/>
    <w:pPr>
      <w:keepNext/>
      <w:jc w:val="both"/>
      <w:outlineLvl w:val="1"/>
    </w:pPr>
    <w:rPr>
      <w:rFonts w:ascii="Times New Roman" w:hAnsi="Times New Roman"/>
      <w:b/>
      <w:sz w:val="24"/>
    </w:rPr>
  </w:style>
  <w:style w:type="paragraph" w:customStyle="1" w:styleId="Cabealho3">
    <w:name w:val="Cabeçalho 3"/>
    <w:basedOn w:val="Normal"/>
    <w:next w:val="Normal"/>
    <w:qFormat/>
    <w:rsid w:val="003B27C3"/>
    <w:pPr>
      <w:keepNext/>
      <w:spacing w:before="120" w:line="360" w:lineRule="atLeast"/>
      <w:jc w:val="both"/>
      <w:outlineLvl w:val="2"/>
    </w:pPr>
    <w:rPr>
      <w:rFonts w:ascii="Times New Roman" w:hAnsi="Times New Roman"/>
      <w:i/>
      <w:sz w:val="24"/>
    </w:rPr>
  </w:style>
  <w:style w:type="paragraph" w:customStyle="1" w:styleId="Cabealho4">
    <w:name w:val="Cabeçalho 4"/>
    <w:basedOn w:val="Normal"/>
    <w:next w:val="Normal"/>
    <w:qFormat/>
    <w:rsid w:val="003B27C3"/>
    <w:pPr>
      <w:keepNext/>
      <w:spacing w:before="120" w:line="360" w:lineRule="atLeast"/>
      <w:jc w:val="center"/>
      <w:outlineLvl w:val="3"/>
    </w:pPr>
    <w:rPr>
      <w:rFonts w:ascii="Times New Roman" w:hAnsi="Times New Roman"/>
      <w:b/>
      <w:sz w:val="24"/>
    </w:rPr>
  </w:style>
  <w:style w:type="paragraph" w:customStyle="1" w:styleId="Cabealho5">
    <w:name w:val="Cabeçalho 5"/>
    <w:basedOn w:val="Normal"/>
    <w:next w:val="Normal"/>
    <w:qFormat/>
    <w:rsid w:val="003B27C3"/>
    <w:pPr>
      <w:keepNext/>
      <w:spacing w:before="120" w:line="360" w:lineRule="atLeast"/>
      <w:ind w:right="57"/>
      <w:jc w:val="both"/>
      <w:outlineLvl w:val="4"/>
    </w:pPr>
    <w:rPr>
      <w:b/>
    </w:rPr>
  </w:style>
  <w:style w:type="paragraph" w:customStyle="1" w:styleId="Cabealho6">
    <w:name w:val="Cabeçalho 6"/>
    <w:basedOn w:val="Normal"/>
    <w:next w:val="Normal"/>
    <w:qFormat/>
    <w:rsid w:val="003B27C3"/>
    <w:pPr>
      <w:keepNext/>
      <w:spacing w:before="120" w:line="360" w:lineRule="atLeast"/>
      <w:jc w:val="both"/>
      <w:outlineLvl w:val="5"/>
    </w:pPr>
    <w:rPr>
      <w:b/>
      <w:sz w:val="22"/>
    </w:rPr>
  </w:style>
  <w:style w:type="paragraph" w:customStyle="1" w:styleId="Cabealho7">
    <w:name w:val="Cabeçalho 7"/>
    <w:basedOn w:val="Normal"/>
    <w:next w:val="Normal"/>
    <w:qFormat/>
    <w:rsid w:val="003B27C3"/>
    <w:pPr>
      <w:keepNext/>
      <w:tabs>
        <w:tab w:val="left" w:leader="underscore" w:pos="8505"/>
      </w:tabs>
      <w:spacing w:before="360" w:line="360" w:lineRule="atLeast"/>
      <w:ind w:left="2835"/>
      <w:jc w:val="right"/>
      <w:outlineLvl w:val="6"/>
    </w:pPr>
    <w:rPr>
      <w:i/>
      <w:sz w:val="22"/>
    </w:rPr>
  </w:style>
  <w:style w:type="paragraph" w:customStyle="1" w:styleId="Cabealho8">
    <w:name w:val="Cabeçalho 8"/>
    <w:basedOn w:val="Normal"/>
    <w:next w:val="Normal"/>
    <w:qFormat/>
    <w:rsid w:val="003B27C3"/>
    <w:pPr>
      <w:keepNext/>
      <w:spacing w:before="120" w:line="360" w:lineRule="atLeast"/>
      <w:ind w:left="3969"/>
      <w:jc w:val="center"/>
      <w:outlineLvl w:val="7"/>
    </w:pPr>
    <w:rPr>
      <w:i/>
      <w:sz w:val="18"/>
    </w:rPr>
  </w:style>
  <w:style w:type="paragraph" w:customStyle="1" w:styleId="Cabealho9">
    <w:name w:val="Cabeçalho 9"/>
    <w:basedOn w:val="Normal"/>
    <w:next w:val="Normal"/>
    <w:qFormat/>
    <w:rsid w:val="003B27C3"/>
    <w:pPr>
      <w:keepNext/>
      <w:tabs>
        <w:tab w:val="left" w:pos="7797"/>
      </w:tabs>
      <w:spacing w:before="120" w:line="360" w:lineRule="atLeast"/>
      <w:jc w:val="both"/>
      <w:outlineLvl w:val="8"/>
    </w:pPr>
    <w:rPr>
      <w:b/>
      <w:sz w:val="22"/>
    </w:rPr>
  </w:style>
  <w:style w:type="paragraph" w:styleId="Cabealho">
    <w:name w:val="header"/>
    <w:basedOn w:val="Normal"/>
    <w:link w:val="CabealhoCarter"/>
    <w:rsid w:val="00A97DDE"/>
    <w:pPr>
      <w:tabs>
        <w:tab w:val="center" w:pos="4252"/>
        <w:tab w:val="right" w:pos="8504"/>
      </w:tabs>
    </w:pPr>
  </w:style>
  <w:style w:type="paragraph" w:styleId="Rodap">
    <w:name w:val="footer"/>
    <w:basedOn w:val="Normal"/>
    <w:link w:val="RodapCarter"/>
    <w:uiPriority w:val="99"/>
    <w:rsid w:val="00A97DDE"/>
    <w:pPr>
      <w:tabs>
        <w:tab w:val="center" w:pos="4252"/>
        <w:tab w:val="right" w:pos="8504"/>
      </w:tabs>
    </w:pPr>
  </w:style>
  <w:style w:type="table" w:customStyle="1" w:styleId="Tabelacomgrelha">
    <w:name w:val="Tabela com grelha"/>
    <w:basedOn w:val="Tabelanormal"/>
    <w:rsid w:val="00A97D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Tipodeletrapredefinidodopargrafo"/>
    <w:rsid w:val="00EF429C"/>
  </w:style>
  <w:style w:type="paragraph" w:styleId="Mapadodocumento">
    <w:name w:val="Document Map"/>
    <w:basedOn w:val="Normal"/>
    <w:semiHidden/>
    <w:rsid w:val="000F3DE2"/>
    <w:pPr>
      <w:shd w:val="clear" w:color="auto" w:fill="000080"/>
    </w:pPr>
    <w:rPr>
      <w:rFonts w:ascii="Tahoma" w:hAnsi="Tahoma" w:cs="Tahoma"/>
    </w:rPr>
  </w:style>
  <w:style w:type="paragraph" w:customStyle="1" w:styleId="Default">
    <w:name w:val="Default"/>
    <w:rsid w:val="00D7124A"/>
    <w:pPr>
      <w:widowControl w:val="0"/>
      <w:autoSpaceDE w:val="0"/>
      <w:autoSpaceDN w:val="0"/>
      <w:adjustRightInd w:val="0"/>
    </w:pPr>
    <w:rPr>
      <w:rFonts w:ascii="HIDBHP+Arial" w:hAnsi="HIDBHP+Arial" w:cs="HIDBHP+Arial"/>
      <w:color w:val="000000"/>
      <w:sz w:val="24"/>
      <w:szCs w:val="24"/>
      <w:lang w:eastAsia="pt-PT"/>
    </w:rPr>
  </w:style>
  <w:style w:type="paragraph" w:customStyle="1" w:styleId="CM127">
    <w:name w:val="CM127"/>
    <w:basedOn w:val="Default"/>
    <w:next w:val="Default"/>
    <w:rsid w:val="00D7124A"/>
    <w:pPr>
      <w:spacing w:after="225"/>
    </w:pPr>
    <w:rPr>
      <w:rFonts w:cs="Times New Roman"/>
      <w:color w:val="auto"/>
    </w:rPr>
  </w:style>
  <w:style w:type="paragraph" w:customStyle="1" w:styleId="CM128">
    <w:name w:val="CM128"/>
    <w:basedOn w:val="Default"/>
    <w:next w:val="Default"/>
    <w:rsid w:val="00D7124A"/>
    <w:pPr>
      <w:spacing w:after="118"/>
    </w:pPr>
    <w:rPr>
      <w:rFonts w:cs="Times New Roman"/>
      <w:color w:val="auto"/>
    </w:rPr>
  </w:style>
  <w:style w:type="paragraph" w:customStyle="1" w:styleId="CM26">
    <w:name w:val="CM26"/>
    <w:basedOn w:val="Default"/>
    <w:next w:val="Default"/>
    <w:rsid w:val="00D7124A"/>
    <w:pPr>
      <w:spacing w:line="363" w:lineRule="atLeast"/>
    </w:pPr>
    <w:rPr>
      <w:rFonts w:cs="Times New Roman"/>
      <w:color w:val="auto"/>
    </w:rPr>
  </w:style>
  <w:style w:type="paragraph" w:customStyle="1" w:styleId="CM39">
    <w:name w:val="CM39"/>
    <w:basedOn w:val="Default"/>
    <w:next w:val="Default"/>
    <w:rsid w:val="00D7124A"/>
    <w:pPr>
      <w:spacing w:line="360" w:lineRule="atLeast"/>
    </w:pPr>
    <w:rPr>
      <w:rFonts w:cs="Times New Roman"/>
      <w:color w:val="auto"/>
    </w:rPr>
  </w:style>
  <w:style w:type="paragraph" w:customStyle="1" w:styleId="CM23">
    <w:name w:val="CM23"/>
    <w:basedOn w:val="Default"/>
    <w:next w:val="Default"/>
    <w:rsid w:val="00D7124A"/>
    <w:pPr>
      <w:spacing w:line="360" w:lineRule="atLeast"/>
    </w:pPr>
    <w:rPr>
      <w:rFonts w:cs="Times New Roman"/>
      <w:color w:val="auto"/>
    </w:rPr>
  </w:style>
  <w:style w:type="paragraph" w:styleId="Avanodecorpodetexto">
    <w:name w:val="Body Text Indent"/>
    <w:basedOn w:val="Normal"/>
    <w:rsid w:val="00D7124A"/>
    <w:pPr>
      <w:tabs>
        <w:tab w:val="left" w:pos="426"/>
      </w:tabs>
      <w:spacing w:before="120" w:line="360" w:lineRule="atLeast"/>
      <w:ind w:left="426" w:hanging="426"/>
      <w:jc w:val="both"/>
    </w:pPr>
    <w:rPr>
      <w:b/>
      <w:sz w:val="22"/>
    </w:rPr>
  </w:style>
  <w:style w:type="paragraph" w:styleId="Subttulo">
    <w:name w:val="Subtitle"/>
    <w:basedOn w:val="Normal"/>
    <w:qFormat/>
    <w:rsid w:val="00D7124A"/>
    <w:pPr>
      <w:spacing w:before="120" w:line="360" w:lineRule="atLeast"/>
      <w:jc w:val="center"/>
    </w:pPr>
    <w:rPr>
      <w:sz w:val="24"/>
      <w:u w:val="single"/>
    </w:rPr>
  </w:style>
  <w:style w:type="paragraph" w:styleId="NormalWeb">
    <w:name w:val="Normal (Web)"/>
    <w:basedOn w:val="Normal"/>
    <w:rsid w:val="00D7124A"/>
    <w:pPr>
      <w:spacing w:before="100" w:beforeAutospacing="1" w:after="100" w:afterAutospacing="1"/>
    </w:pPr>
    <w:rPr>
      <w:rFonts w:ascii="Times New Roman" w:hAnsi="Times New Roman"/>
      <w:sz w:val="24"/>
      <w:szCs w:val="24"/>
    </w:rPr>
  </w:style>
  <w:style w:type="paragraph" w:styleId="Corpodetexto">
    <w:name w:val="Body Text"/>
    <w:basedOn w:val="Normal"/>
    <w:rsid w:val="003B27C3"/>
    <w:pPr>
      <w:jc w:val="both"/>
    </w:pPr>
    <w:rPr>
      <w:rFonts w:ascii="Times New Roman" w:hAnsi="Times New Roman"/>
      <w:sz w:val="24"/>
    </w:rPr>
  </w:style>
  <w:style w:type="paragraph" w:styleId="Corpodetexto2">
    <w:name w:val="Body Text 2"/>
    <w:basedOn w:val="Normal"/>
    <w:rsid w:val="003B27C3"/>
    <w:pPr>
      <w:spacing w:before="120" w:line="360" w:lineRule="atLeast"/>
      <w:jc w:val="both"/>
    </w:pPr>
    <w:rPr>
      <w:rFonts w:ascii="Times New Roman" w:hAnsi="Times New Roman"/>
      <w:i/>
      <w:sz w:val="24"/>
    </w:rPr>
  </w:style>
  <w:style w:type="paragraph" w:styleId="Corpodetexto3">
    <w:name w:val="Body Text 3"/>
    <w:basedOn w:val="Normal"/>
    <w:rsid w:val="003B27C3"/>
    <w:pPr>
      <w:spacing w:before="120" w:line="360" w:lineRule="atLeast"/>
      <w:jc w:val="both"/>
    </w:pPr>
    <w:rPr>
      <w:rFonts w:ascii="Times New Roman" w:hAnsi="Times New Roman"/>
      <w:b/>
      <w:sz w:val="24"/>
    </w:rPr>
  </w:style>
  <w:style w:type="paragraph" w:styleId="Ttulo">
    <w:name w:val="Title"/>
    <w:basedOn w:val="Normal"/>
    <w:qFormat/>
    <w:rsid w:val="003B27C3"/>
    <w:pPr>
      <w:spacing w:before="120" w:line="360" w:lineRule="atLeast"/>
      <w:jc w:val="center"/>
    </w:pPr>
    <w:rPr>
      <w:b/>
      <w:sz w:val="28"/>
    </w:rPr>
  </w:style>
  <w:style w:type="paragraph" w:styleId="Avanodecorpodetexto2">
    <w:name w:val="Body Text Indent 2"/>
    <w:basedOn w:val="Normal"/>
    <w:rsid w:val="003B27C3"/>
    <w:pPr>
      <w:spacing w:before="120" w:line="360" w:lineRule="atLeast"/>
      <w:ind w:left="720"/>
      <w:jc w:val="both"/>
    </w:pPr>
    <w:rPr>
      <w:sz w:val="22"/>
    </w:rPr>
  </w:style>
  <w:style w:type="paragraph" w:styleId="Avanodecorpodetexto3">
    <w:name w:val="Body Text Indent 3"/>
    <w:basedOn w:val="Normal"/>
    <w:rsid w:val="003B27C3"/>
    <w:pPr>
      <w:spacing w:before="120" w:line="360" w:lineRule="atLeast"/>
      <w:ind w:left="1276"/>
      <w:jc w:val="both"/>
    </w:pPr>
    <w:rPr>
      <w:sz w:val="22"/>
    </w:rPr>
  </w:style>
  <w:style w:type="paragraph" w:styleId="Textodebloco">
    <w:name w:val="Block Text"/>
    <w:basedOn w:val="Normal"/>
    <w:rsid w:val="003B27C3"/>
    <w:pPr>
      <w:spacing w:before="120"/>
      <w:ind w:left="284" w:right="255"/>
    </w:pPr>
    <w:rPr>
      <w:rFonts w:ascii="Times New Roman" w:hAnsi="Times New Roman"/>
      <w:sz w:val="24"/>
    </w:rPr>
  </w:style>
  <w:style w:type="paragraph" w:styleId="Legenda">
    <w:name w:val="caption"/>
    <w:basedOn w:val="Normal"/>
    <w:next w:val="Normal"/>
    <w:qFormat/>
    <w:rsid w:val="000D2091"/>
    <w:pPr>
      <w:spacing w:before="120" w:line="360" w:lineRule="atLeast"/>
      <w:ind w:left="57"/>
      <w:jc w:val="both"/>
    </w:pPr>
    <w:rPr>
      <w:b/>
    </w:rPr>
  </w:style>
  <w:style w:type="paragraph" w:styleId="Textodenotaderodap">
    <w:name w:val="footnote text"/>
    <w:basedOn w:val="Normal"/>
    <w:link w:val="TextodenotaderodapCarter"/>
    <w:semiHidden/>
    <w:rsid w:val="00A57ED6"/>
    <w:rPr>
      <w:rFonts w:ascii="Times New Roman" w:hAnsi="Times New Roman"/>
    </w:rPr>
  </w:style>
  <w:style w:type="character" w:customStyle="1" w:styleId="TextodenotaderodapCarter">
    <w:name w:val="Texto de nota de rodapé Caráter"/>
    <w:link w:val="Textodenotaderodap"/>
    <w:semiHidden/>
    <w:locked/>
    <w:rsid w:val="00A57ED6"/>
    <w:rPr>
      <w:lang w:val="pt-PT" w:eastAsia="pt-PT" w:bidi="ar-SA"/>
    </w:rPr>
  </w:style>
  <w:style w:type="paragraph" w:customStyle="1" w:styleId="CM130">
    <w:name w:val="CM130"/>
    <w:basedOn w:val="Default"/>
    <w:next w:val="Default"/>
    <w:rsid w:val="0051236B"/>
    <w:pPr>
      <w:spacing w:after="360"/>
    </w:pPr>
    <w:rPr>
      <w:rFonts w:cs="Times New Roman"/>
      <w:color w:val="auto"/>
    </w:rPr>
  </w:style>
  <w:style w:type="paragraph" w:customStyle="1" w:styleId="CM126">
    <w:name w:val="CM126"/>
    <w:basedOn w:val="Default"/>
    <w:next w:val="Default"/>
    <w:rsid w:val="0051236B"/>
    <w:pPr>
      <w:spacing w:after="468"/>
    </w:pPr>
    <w:rPr>
      <w:rFonts w:cs="Times New Roman"/>
      <w:color w:val="auto"/>
    </w:rPr>
  </w:style>
  <w:style w:type="paragraph" w:customStyle="1" w:styleId="CM129">
    <w:name w:val="CM129"/>
    <w:basedOn w:val="Default"/>
    <w:next w:val="Default"/>
    <w:rsid w:val="0051236B"/>
    <w:pPr>
      <w:spacing w:after="293"/>
    </w:pPr>
    <w:rPr>
      <w:rFonts w:cs="Times New Roman"/>
      <w:color w:val="auto"/>
    </w:rPr>
  </w:style>
  <w:style w:type="paragraph" w:customStyle="1" w:styleId="CM41">
    <w:name w:val="CM41"/>
    <w:basedOn w:val="Default"/>
    <w:next w:val="Default"/>
    <w:rsid w:val="0051236B"/>
    <w:pPr>
      <w:spacing w:line="360" w:lineRule="atLeast"/>
    </w:pPr>
    <w:rPr>
      <w:rFonts w:cs="Times New Roman"/>
      <w:color w:val="auto"/>
    </w:rPr>
  </w:style>
  <w:style w:type="paragraph" w:customStyle="1" w:styleId="CM45">
    <w:name w:val="CM45"/>
    <w:basedOn w:val="Default"/>
    <w:next w:val="Default"/>
    <w:rsid w:val="0051236B"/>
    <w:pPr>
      <w:spacing w:line="360" w:lineRule="atLeast"/>
    </w:pPr>
    <w:rPr>
      <w:rFonts w:cs="Times New Roman"/>
      <w:color w:val="auto"/>
    </w:rPr>
  </w:style>
  <w:style w:type="paragraph" w:customStyle="1" w:styleId="CM16">
    <w:name w:val="CM16"/>
    <w:basedOn w:val="Default"/>
    <w:next w:val="Default"/>
    <w:rsid w:val="0051236B"/>
    <w:pPr>
      <w:spacing w:line="360" w:lineRule="atLeast"/>
    </w:pPr>
    <w:rPr>
      <w:rFonts w:cs="Times New Roman"/>
      <w:color w:val="auto"/>
    </w:rPr>
  </w:style>
  <w:style w:type="character" w:styleId="Forte">
    <w:name w:val="Strong"/>
    <w:uiPriority w:val="22"/>
    <w:qFormat/>
    <w:rsid w:val="0051236B"/>
    <w:rPr>
      <w:b/>
      <w:bCs/>
    </w:rPr>
  </w:style>
  <w:style w:type="paragraph" w:styleId="Textodebalo">
    <w:name w:val="Balloon Text"/>
    <w:basedOn w:val="Normal"/>
    <w:link w:val="TextodebaloCarter"/>
    <w:rsid w:val="00A16120"/>
    <w:rPr>
      <w:rFonts w:ascii="Tahoma" w:hAnsi="Tahoma" w:cs="Tahoma"/>
      <w:sz w:val="16"/>
      <w:szCs w:val="16"/>
    </w:rPr>
  </w:style>
  <w:style w:type="character" w:customStyle="1" w:styleId="TextodebaloCarter">
    <w:name w:val="Texto de balão Caráter"/>
    <w:link w:val="Textodebalo"/>
    <w:rsid w:val="00A16120"/>
    <w:rPr>
      <w:rFonts w:ascii="Tahoma" w:hAnsi="Tahoma" w:cs="Tahoma"/>
      <w:sz w:val="16"/>
      <w:szCs w:val="16"/>
    </w:rPr>
  </w:style>
  <w:style w:type="paragraph" w:styleId="PargrafodaLista">
    <w:name w:val="List Paragraph"/>
    <w:basedOn w:val="Normal"/>
    <w:uiPriority w:val="34"/>
    <w:qFormat/>
    <w:rsid w:val="004757EA"/>
    <w:pPr>
      <w:ind w:left="708"/>
    </w:pPr>
  </w:style>
  <w:style w:type="numbering" w:customStyle="1" w:styleId="Semlista1">
    <w:name w:val="Sem lista1"/>
    <w:next w:val="Semlista"/>
    <w:semiHidden/>
    <w:rsid w:val="009A5715"/>
  </w:style>
  <w:style w:type="character" w:customStyle="1" w:styleId="RodapCarter">
    <w:name w:val="Rodapé Caráter"/>
    <w:link w:val="Rodap"/>
    <w:uiPriority w:val="99"/>
    <w:rsid w:val="006A33D2"/>
    <w:rPr>
      <w:rFonts w:ascii="Arial" w:hAnsi="Arial"/>
    </w:rPr>
  </w:style>
  <w:style w:type="character" w:customStyle="1" w:styleId="CabealhoCarter">
    <w:name w:val="Cabeçalho Caráter"/>
    <w:link w:val="Cabealho"/>
    <w:rsid w:val="006A33D2"/>
    <w:rPr>
      <w:rFonts w:ascii="Arial" w:hAnsi="Arial"/>
    </w:rPr>
  </w:style>
  <w:style w:type="paragraph" w:styleId="SemEspaamento">
    <w:name w:val="No Spacing"/>
    <w:link w:val="SemEspaamentoCarter"/>
    <w:uiPriority w:val="1"/>
    <w:qFormat/>
    <w:rsid w:val="006A33D2"/>
    <w:rPr>
      <w:rFonts w:ascii="Trebuchet MS" w:hAnsi="Trebuchet MS"/>
      <w:sz w:val="22"/>
      <w:szCs w:val="22"/>
      <w:lang w:eastAsia="pt-PT"/>
    </w:rPr>
  </w:style>
  <w:style w:type="character" w:customStyle="1" w:styleId="SemEspaamentoCarter">
    <w:name w:val="Sem Espaçamento Caráter"/>
    <w:link w:val="SemEspaamento"/>
    <w:uiPriority w:val="1"/>
    <w:rsid w:val="006A33D2"/>
    <w:rPr>
      <w:rFonts w:ascii="Trebuchet MS" w:hAnsi="Trebuchet MS"/>
      <w:sz w:val="22"/>
      <w:szCs w:val="22"/>
    </w:rPr>
  </w:style>
  <w:style w:type="character" w:styleId="Refdenotaderodap">
    <w:name w:val="footnote reference"/>
    <w:rsid w:val="00250C99"/>
    <w:rPr>
      <w:vertAlign w:val="superscript"/>
    </w:rPr>
  </w:style>
  <w:style w:type="paragraph" w:styleId="Textodenotadefim">
    <w:name w:val="endnote text"/>
    <w:basedOn w:val="Normal"/>
    <w:link w:val="TextodenotadefimCarter"/>
    <w:rsid w:val="00BF6656"/>
  </w:style>
  <w:style w:type="character" w:customStyle="1" w:styleId="TextodenotadefimCarter">
    <w:name w:val="Texto de nota de fim Caráter"/>
    <w:link w:val="Textodenotadefim"/>
    <w:rsid w:val="00BF6656"/>
    <w:rPr>
      <w:rFonts w:ascii="Arial" w:hAnsi="Arial"/>
    </w:rPr>
  </w:style>
  <w:style w:type="character" w:styleId="Refdenotadefim">
    <w:name w:val="endnote reference"/>
    <w:rsid w:val="00BF6656"/>
    <w:rPr>
      <w:vertAlign w:val="superscript"/>
    </w:rPr>
  </w:style>
  <w:style w:type="character" w:styleId="Refdecomentrio">
    <w:name w:val="annotation reference"/>
    <w:rsid w:val="0063661D"/>
    <w:rPr>
      <w:sz w:val="16"/>
      <w:szCs w:val="16"/>
    </w:rPr>
  </w:style>
  <w:style w:type="paragraph" w:styleId="Textodecomentrio">
    <w:name w:val="annotation text"/>
    <w:basedOn w:val="Normal"/>
    <w:link w:val="TextodecomentrioCarter"/>
    <w:rsid w:val="0063661D"/>
  </w:style>
  <w:style w:type="character" w:customStyle="1" w:styleId="TextodecomentrioCarter">
    <w:name w:val="Texto de comentário Caráter"/>
    <w:link w:val="Textodecomentrio"/>
    <w:rsid w:val="0063661D"/>
    <w:rPr>
      <w:rFonts w:ascii="Arial" w:hAnsi="Arial"/>
    </w:rPr>
  </w:style>
  <w:style w:type="paragraph" w:styleId="Assuntodecomentrio">
    <w:name w:val="annotation subject"/>
    <w:basedOn w:val="Textodecomentrio"/>
    <w:next w:val="Textodecomentrio"/>
    <w:link w:val="AssuntodecomentrioCarter"/>
    <w:rsid w:val="0063661D"/>
    <w:rPr>
      <w:b/>
      <w:bCs/>
    </w:rPr>
  </w:style>
  <w:style w:type="character" w:customStyle="1" w:styleId="AssuntodecomentrioCarter">
    <w:name w:val="Assunto de comentário Caráter"/>
    <w:link w:val="Assuntodecomentrio"/>
    <w:rsid w:val="0063661D"/>
    <w:rPr>
      <w:rFonts w:ascii="Arial" w:hAnsi="Arial"/>
      <w:b/>
      <w:bCs/>
    </w:rPr>
  </w:style>
  <w:style w:type="character" w:styleId="Hiperligao">
    <w:name w:val="Hyperlink"/>
    <w:uiPriority w:val="99"/>
    <w:rsid w:val="00F24E0E"/>
    <w:rPr>
      <w:color w:val="0563C1"/>
      <w:u w:val="single"/>
    </w:rPr>
  </w:style>
  <w:style w:type="table" w:customStyle="1" w:styleId="Tabelacomgrelha1">
    <w:name w:val="Tabela com grelha1"/>
    <w:basedOn w:val="Tabelanormal"/>
    <w:next w:val="Tabelacomgrelha"/>
    <w:uiPriority w:val="39"/>
    <w:rsid w:val="008D57DD"/>
    <w:pPr>
      <w:jc w:val="both"/>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Tipodeletrapredefinidodopargrafo"/>
    <w:rsid w:val="00C247BA"/>
  </w:style>
  <w:style w:type="character" w:customStyle="1" w:styleId="eop">
    <w:name w:val="eop"/>
    <w:basedOn w:val="Tipodeletrapredefinidodopargrafo"/>
    <w:rsid w:val="00C247BA"/>
  </w:style>
  <w:style w:type="paragraph" w:customStyle="1" w:styleId="Indice1">
    <w:name w:val="Indice1"/>
    <w:basedOn w:val="Normal"/>
    <w:link w:val="Indice1Carcter"/>
    <w:qFormat/>
    <w:rsid w:val="00592CF1"/>
    <w:pPr>
      <w:numPr>
        <w:numId w:val="1"/>
      </w:numPr>
      <w:pBdr>
        <w:bottom w:val="single" w:sz="12" w:space="1" w:color="4F6228"/>
      </w:pBdr>
      <w:spacing w:before="120" w:after="120" w:line="300" w:lineRule="exact"/>
      <w:jc w:val="both"/>
      <w:outlineLvl w:val="0"/>
    </w:pPr>
    <w:rPr>
      <w:rFonts w:ascii="Calibri" w:hAnsi="Calibri"/>
      <w:caps/>
      <w:sz w:val="22"/>
      <w:szCs w:val="22"/>
    </w:rPr>
  </w:style>
  <w:style w:type="character" w:customStyle="1" w:styleId="Indice1Carcter">
    <w:name w:val="Indice1 Carácter"/>
    <w:link w:val="Indice1"/>
    <w:rsid w:val="00592CF1"/>
    <w:rPr>
      <w:rFonts w:ascii="Calibri" w:hAnsi="Calibri"/>
      <w:caps/>
      <w:sz w:val="22"/>
      <w:szCs w:val="22"/>
      <w:lang w:eastAsia="pt-PT"/>
    </w:rPr>
  </w:style>
  <w:style w:type="paragraph" w:customStyle="1" w:styleId="Estilo1">
    <w:name w:val="Estilo1"/>
    <w:basedOn w:val="Normal"/>
    <w:link w:val="Estilo1Carcter"/>
    <w:qFormat/>
    <w:rsid w:val="004B087A"/>
    <w:pPr>
      <w:spacing w:line="360" w:lineRule="auto"/>
      <w:jc w:val="both"/>
      <w:outlineLvl w:val="0"/>
    </w:pPr>
    <w:rPr>
      <w:rFonts w:ascii="Calibri" w:hAnsi="Calibri" w:cs="Calibri"/>
      <w:b/>
      <w:sz w:val="22"/>
      <w:szCs w:val="22"/>
    </w:rPr>
  </w:style>
  <w:style w:type="character" w:customStyle="1" w:styleId="Estilo1Carcter">
    <w:name w:val="Estilo1 Carácter"/>
    <w:link w:val="Estilo1"/>
    <w:rsid w:val="004B087A"/>
    <w:rPr>
      <w:rFonts w:ascii="Calibri" w:hAnsi="Calibri" w:cs="Calibri"/>
      <w:b/>
      <w:sz w:val="22"/>
      <w:szCs w:val="22"/>
      <w:lang w:eastAsia="pt-PT"/>
    </w:rPr>
  </w:style>
  <w:style w:type="paragraph" w:customStyle="1" w:styleId="Estilo3">
    <w:name w:val="Estilo3"/>
    <w:basedOn w:val="Normal"/>
    <w:link w:val="Estilo3Carcter"/>
    <w:qFormat/>
    <w:rsid w:val="0072493E"/>
    <w:pPr>
      <w:jc w:val="center"/>
    </w:pPr>
    <w:rPr>
      <w:rFonts w:ascii="Calibri" w:hAnsi="Calibri" w:cs="Calibri"/>
      <w:b/>
      <w:bCs/>
      <w:kern w:val="28"/>
      <w:sz w:val="40"/>
      <w:szCs w:val="40"/>
      <w:lang w:val="x-none" w:eastAsia="x-none"/>
    </w:rPr>
  </w:style>
  <w:style w:type="character" w:customStyle="1" w:styleId="Estilo3Carcter">
    <w:name w:val="Estilo3 Carácter"/>
    <w:link w:val="Estilo3"/>
    <w:rsid w:val="0072493E"/>
    <w:rPr>
      <w:rFonts w:ascii="Calibri" w:hAnsi="Calibri" w:cs="Calibri"/>
      <w:b/>
      <w:bCs/>
      <w:kern w:val="28"/>
      <w:sz w:val="40"/>
      <w:szCs w:val="40"/>
      <w:lang w:val="x-none" w:eastAsia="x-none"/>
    </w:rPr>
  </w:style>
  <w:style w:type="paragraph" w:styleId="Reviso">
    <w:name w:val="Revision"/>
    <w:hidden/>
    <w:uiPriority w:val="99"/>
    <w:semiHidden/>
    <w:rsid w:val="00B16FD2"/>
    <w:rPr>
      <w:rFonts w:ascii="Arial" w:hAnsi="Arial"/>
      <w:lang w:eastAsia="pt-PT"/>
    </w:rPr>
  </w:style>
  <w:style w:type="character" w:customStyle="1" w:styleId="Ttulo1Carter">
    <w:name w:val="Título 1 Caráter"/>
    <w:basedOn w:val="Tipodeletrapredefinidodopargrafo"/>
    <w:link w:val="Ttulo1"/>
    <w:rsid w:val="00546881"/>
    <w:rPr>
      <w:rFonts w:asciiTheme="majorHAnsi" w:eastAsiaTheme="majorEastAsia" w:hAnsiTheme="majorHAnsi" w:cstheme="majorBidi"/>
      <w:color w:val="2F5496" w:themeColor="accent1" w:themeShade="BF"/>
      <w:sz w:val="32"/>
      <w:szCs w:val="32"/>
      <w:lang w:eastAsia="pt-PT"/>
    </w:rPr>
  </w:style>
  <w:style w:type="paragraph" w:styleId="Cabealhodondice">
    <w:name w:val="TOC Heading"/>
    <w:basedOn w:val="Ttulo1"/>
    <w:next w:val="Normal"/>
    <w:uiPriority w:val="39"/>
    <w:unhideWhenUsed/>
    <w:qFormat/>
    <w:rsid w:val="00546881"/>
    <w:pPr>
      <w:spacing w:line="259" w:lineRule="auto"/>
      <w:outlineLvl w:val="9"/>
    </w:pPr>
  </w:style>
  <w:style w:type="paragraph" w:styleId="ndice2">
    <w:name w:val="toc 2"/>
    <w:basedOn w:val="Normal"/>
    <w:next w:val="Normal"/>
    <w:autoRedefine/>
    <w:uiPriority w:val="39"/>
    <w:unhideWhenUsed/>
    <w:rsid w:val="00546881"/>
    <w:pPr>
      <w:spacing w:after="100" w:line="259" w:lineRule="auto"/>
      <w:ind w:left="220"/>
    </w:pPr>
    <w:rPr>
      <w:rFonts w:asciiTheme="minorHAnsi" w:eastAsiaTheme="minorEastAsia" w:hAnsiTheme="minorHAnsi"/>
      <w:sz w:val="22"/>
      <w:szCs w:val="22"/>
    </w:rPr>
  </w:style>
  <w:style w:type="paragraph" w:styleId="ndice1">
    <w:name w:val="toc 1"/>
    <w:basedOn w:val="Normal"/>
    <w:next w:val="Normal"/>
    <w:autoRedefine/>
    <w:uiPriority w:val="39"/>
    <w:unhideWhenUsed/>
    <w:rsid w:val="00A665FF"/>
    <w:pPr>
      <w:tabs>
        <w:tab w:val="left" w:pos="426"/>
        <w:tab w:val="right" w:leader="dot" w:pos="9459"/>
      </w:tabs>
      <w:spacing w:after="100" w:line="259" w:lineRule="auto"/>
    </w:pPr>
    <w:rPr>
      <w:rFonts w:asciiTheme="minorHAnsi" w:eastAsiaTheme="minorEastAsia" w:hAnsiTheme="minorHAnsi"/>
      <w:sz w:val="22"/>
      <w:szCs w:val="22"/>
    </w:rPr>
  </w:style>
  <w:style w:type="paragraph" w:styleId="ndice3">
    <w:name w:val="toc 3"/>
    <w:basedOn w:val="Normal"/>
    <w:next w:val="Normal"/>
    <w:autoRedefine/>
    <w:uiPriority w:val="39"/>
    <w:unhideWhenUsed/>
    <w:rsid w:val="00546881"/>
    <w:pPr>
      <w:spacing w:after="100" w:line="259" w:lineRule="auto"/>
      <w:ind w:left="440"/>
    </w:pPr>
    <w:rPr>
      <w:rFonts w:asciiTheme="minorHAnsi" w:eastAsiaTheme="minorEastAsia" w:hAnsiTheme="minorHAnsi"/>
      <w:sz w:val="22"/>
      <w:szCs w:val="22"/>
    </w:rPr>
  </w:style>
  <w:style w:type="character" w:styleId="MenoNoResolvida">
    <w:name w:val="Unresolved Mention"/>
    <w:basedOn w:val="Tipodeletrapredefinidodopargrafo"/>
    <w:uiPriority w:val="99"/>
    <w:semiHidden/>
    <w:unhideWhenUsed/>
    <w:rsid w:val="007B30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288075">
      <w:bodyDiv w:val="1"/>
      <w:marLeft w:val="0"/>
      <w:marRight w:val="0"/>
      <w:marTop w:val="0"/>
      <w:marBottom w:val="0"/>
      <w:divBdr>
        <w:top w:val="none" w:sz="0" w:space="0" w:color="auto"/>
        <w:left w:val="none" w:sz="0" w:space="0" w:color="auto"/>
        <w:bottom w:val="none" w:sz="0" w:space="0" w:color="auto"/>
        <w:right w:val="none" w:sz="0" w:space="0" w:color="auto"/>
      </w:divBdr>
    </w:div>
    <w:div w:id="781076288">
      <w:bodyDiv w:val="1"/>
      <w:marLeft w:val="0"/>
      <w:marRight w:val="0"/>
      <w:marTop w:val="0"/>
      <w:marBottom w:val="0"/>
      <w:divBdr>
        <w:top w:val="none" w:sz="0" w:space="0" w:color="auto"/>
        <w:left w:val="none" w:sz="0" w:space="0" w:color="auto"/>
        <w:bottom w:val="none" w:sz="0" w:space="0" w:color="auto"/>
        <w:right w:val="none" w:sz="0" w:space="0" w:color="auto"/>
      </w:divBdr>
    </w:div>
    <w:div w:id="16004107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FEEB109566691A40802AFD641CE12506" ma:contentTypeVersion="2" ma:contentTypeDescription="Criar um novo documento." ma:contentTypeScope="" ma:versionID="5d6725588354564b514dcf3ec0625fd3">
  <xsd:schema xmlns:xsd="http://www.w3.org/2001/XMLSchema" xmlns:xs="http://www.w3.org/2001/XMLSchema" xmlns:p="http://schemas.microsoft.com/office/2006/metadata/properties" xmlns:ns2="f7ebe910-290d-408f-ae0d-72a6ef877b17" targetNamespace="http://schemas.microsoft.com/office/2006/metadata/properties" ma:root="true" ma:fieldsID="7db3a8ceed77ab417fe9e3e03ed2a9e0" ns2:_="">
    <xsd:import namespace="f7ebe910-290d-408f-ae0d-72a6ef877b17"/>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ebe910-290d-408f-ae0d-72a6ef877b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4A1666-0632-401E-A24B-C6BF54FB97D5}">
  <ds:schemaRefs>
    <ds:schemaRef ds:uri="http://schemas.microsoft.com/sharepoint/v3/contenttype/forms"/>
  </ds:schemaRefs>
</ds:datastoreItem>
</file>

<file path=customXml/itemProps2.xml><?xml version="1.0" encoding="utf-8"?>
<ds:datastoreItem xmlns:ds="http://schemas.openxmlformats.org/officeDocument/2006/customXml" ds:itemID="{72837F86-AF1A-4490-B474-FD28B7F160F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4110BF6-F004-46B7-93C6-6101897628EC}">
  <ds:schemaRefs>
    <ds:schemaRef ds:uri="http://schemas.openxmlformats.org/officeDocument/2006/bibliography"/>
  </ds:schemaRefs>
</ds:datastoreItem>
</file>

<file path=customXml/itemProps4.xml><?xml version="1.0" encoding="utf-8"?>
<ds:datastoreItem xmlns:ds="http://schemas.openxmlformats.org/officeDocument/2006/customXml" ds:itemID="{4349F135-3CF6-495E-9E0E-D5C2169795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ebe910-290d-408f-ae0d-72a6ef877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1153</Words>
  <Characters>7261</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Company>IEFP</Company>
  <LinksUpToDate>false</LinksUpToDate>
  <CharactersWithSpaces>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ASI</dc:creator>
  <cp:keywords/>
  <cp:lastModifiedBy>Sandra Correia Santos</cp:lastModifiedBy>
  <cp:revision>7</cp:revision>
  <cp:lastPrinted>2024-05-03T10:25:00Z</cp:lastPrinted>
  <dcterms:created xsi:type="dcterms:W3CDTF">2024-05-03T14:23:00Z</dcterms:created>
  <dcterms:modified xsi:type="dcterms:W3CDTF">2024-05-31T12:32:00Z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0x010100FEEB109566691A40802AFD641CE12506</vt:lpwstr>
  </property>
  <property fmtid="{D5CDD505-2E9C-101B-9397-08002B2CF9AE}" pid="3" name="Mendeley Document_1">
    <vt:lpwstr>True</vt:lpwstr>
  </property>
</Properties>
</file>