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A07" w:rsidRDefault="001A2A0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</w:p>
    <w:p w:rsidR="001A2A07" w:rsidRDefault="001A2A0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</w:p>
    <w:p w:rsidR="00E8384D" w:rsidRPr="00F22788" w:rsidRDefault="001F51D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  <w:r>
        <w:rPr>
          <w:rFonts w:ascii="Arial Black" w:hAnsi="Arial Black" w:cstheme="minorHAnsi"/>
          <w:caps/>
          <w:sz w:val="22"/>
          <w:szCs w:val="22"/>
        </w:rPr>
        <w:t>ACORDO de COoperação</w:t>
      </w:r>
    </w:p>
    <w:p w:rsidR="009D25A4" w:rsidRPr="00F33844" w:rsidRDefault="009D25A4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9D25A4" w:rsidRPr="002D4043" w:rsidRDefault="00F22788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CB2D7B">
        <w:rPr>
          <w:rFonts w:asciiTheme="minorHAnsi" w:hAnsiTheme="minorHAnsi" w:cstheme="minorHAnsi"/>
          <w:sz w:val="22"/>
          <w:szCs w:val="22"/>
        </w:rPr>
        <w:t xml:space="preserve">entre </w:t>
      </w:r>
      <w:r w:rsidR="002D4043" w:rsidRPr="00CB3C06">
        <w:rPr>
          <w:rFonts w:asciiTheme="minorHAnsi" w:hAnsiTheme="minorHAnsi" w:cstheme="minorHAnsi"/>
          <w:b/>
          <w:caps/>
          <w:sz w:val="22"/>
          <w:szCs w:val="22"/>
        </w:rPr>
        <w:t>a entidade formadora (</w:t>
      </w:r>
      <w:r w:rsidR="00985B20" w:rsidRPr="00CB3C06">
        <w:rPr>
          <w:rFonts w:asciiTheme="minorHAnsi" w:hAnsiTheme="minorHAnsi" w:cstheme="minorHAnsi"/>
          <w:b/>
          <w:sz w:val="22"/>
          <w:szCs w:val="22"/>
        </w:rPr>
        <w:t>identificação</w:t>
      </w:r>
      <w:r w:rsidR="002D4043" w:rsidRPr="00CB3C06">
        <w:rPr>
          <w:rFonts w:asciiTheme="minorHAnsi" w:hAnsiTheme="minorHAnsi" w:cstheme="minorHAnsi"/>
          <w:b/>
          <w:caps/>
          <w:sz w:val="22"/>
          <w:szCs w:val="22"/>
        </w:rPr>
        <w:t>)</w:t>
      </w:r>
    </w:p>
    <w:p w:rsidR="009B783F" w:rsidRPr="00F33844" w:rsidRDefault="009B783F" w:rsidP="00281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384D" w:rsidRPr="00F33844" w:rsidRDefault="008C33A1" w:rsidP="002815D3">
      <w:pPr>
        <w:tabs>
          <w:tab w:val="center" w:pos="4380"/>
          <w:tab w:val="right" w:pos="876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CD5FE1">
        <w:rPr>
          <w:rFonts w:asciiTheme="minorHAnsi" w:hAnsiTheme="minorHAnsi" w:cstheme="minorHAnsi"/>
          <w:sz w:val="22"/>
          <w:szCs w:val="22"/>
        </w:rPr>
        <w:t xml:space="preserve">a </w:t>
      </w:r>
      <w:r w:rsidR="00985B20">
        <w:rPr>
          <w:rFonts w:asciiTheme="minorHAnsi" w:hAnsiTheme="minorHAnsi" w:cstheme="minorHAnsi"/>
          <w:sz w:val="22"/>
          <w:szCs w:val="22"/>
        </w:rPr>
        <w:t>ENTIDADE DE APOIO À Alternância (identificação)</w:t>
      </w:r>
    </w:p>
    <w:p w:rsidR="002454EB" w:rsidRDefault="002454EB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98070D" w:rsidRDefault="0098070D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E8384D" w:rsidRDefault="00E8384D" w:rsidP="002815D3">
      <w:pPr>
        <w:jc w:val="both"/>
        <w:rPr>
          <w:rFonts w:asciiTheme="minorHAnsi" w:hAnsiTheme="minorHAnsi" w:cstheme="minorHAnsi"/>
          <w:sz w:val="22"/>
          <w:szCs w:val="22"/>
        </w:rPr>
      </w:pPr>
      <w:r w:rsidRPr="00540523">
        <w:rPr>
          <w:rFonts w:asciiTheme="minorHAnsi" w:hAnsiTheme="minorHAnsi" w:cstheme="minorHAnsi"/>
          <w:sz w:val="22"/>
          <w:szCs w:val="22"/>
        </w:rPr>
        <w:t xml:space="preserve">A aposta na qualificação dos </w:t>
      </w:r>
      <w:r w:rsidR="00C760A2" w:rsidRPr="00540523">
        <w:rPr>
          <w:rFonts w:asciiTheme="minorHAnsi" w:hAnsiTheme="minorHAnsi" w:cstheme="minorHAnsi"/>
          <w:sz w:val="22"/>
          <w:szCs w:val="22"/>
        </w:rPr>
        <w:t xml:space="preserve">jovens </w:t>
      </w:r>
      <w:r w:rsidRPr="00540523">
        <w:rPr>
          <w:rFonts w:asciiTheme="minorHAnsi" w:hAnsiTheme="minorHAnsi" w:cstheme="minorHAnsi"/>
          <w:sz w:val="22"/>
          <w:szCs w:val="22"/>
        </w:rPr>
        <w:t>constitui uma condição fundamental para a afirmação de uma estratégia sustentável de cresciment</w:t>
      </w:r>
      <w:r w:rsidR="00AB697D" w:rsidRPr="00540523">
        <w:rPr>
          <w:rFonts w:asciiTheme="minorHAnsi" w:hAnsiTheme="minorHAnsi" w:cstheme="minorHAnsi"/>
          <w:sz w:val="22"/>
          <w:szCs w:val="22"/>
        </w:rPr>
        <w:t>o económico e de coesão social</w:t>
      </w:r>
      <w:r w:rsidR="00636F54" w:rsidRPr="00540523">
        <w:rPr>
          <w:rFonts w:asciiTheme="minorHAnsi" w:hAnsiTheme="minorHAnsi" w:cstheme="minorHAnsi"/>
          <w:sz w:val="22"/>
          <w:szCs w:val="22"/>
        </w:rPr>
        <w:t xml:space="preserve"> do país.</w:t>
      </w:r>
    </w:p>
    <w:p w:rsidR="00E827CC" w:rsidRPr="00540523" w:rsidRDefault="00E827CC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27CC" w:rsidRDefault="00E827CC" w:rsidP="00E827C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 </w:t>
      </w:r>
      <w:r w:rsidRPr="00741BF3">
        <w:rPr>
          <w:rFonts w:asciiTheme="minorHAnsi" w:eastAsiaTheme="minorHAnsi" w:hAnsiTheme="minorHAnsi" w:cstheme="minorHAnsi"/>
          <w:sz w:val="22"/>
          <w:szCs w:val="22"/>
          <w:lang w:eastAsia="en-US"/>
        </w:rPr>
        <w:t>Cursos de Aprendizagem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visam, designadamente, reduzir o </w:t>
      </w:r>
      <w:r w:rsidRPr="00741BF3">
        <w:rPr>
          <w:rStyle w:val="blacktitle2"/>
          <w:rFonts w:asciiTheme="minorHAnsi" w:eastAsiaTheme="minorEastAsia" w:hAnsiTheme="minorHAnsi" w:cstheme="minorHAnsi"/>
          <w:sz w:val="22"/>
          <w:szCs w:val="22"/>
        </w:rPr>
        <w:t>desemprego juvenil e potencia</w:t>
      </w:r>
      <w:r>
        <w:rPr>
          <w:rStyle w:val="blacktitle2"/>
          <w:rFonts w:asciiTheme="minorHAnsi" w:eastAsiaTheme="minorEastAsia" w:hAnsiTheme="minorHAnsi" w:cstheme="minorHAnsi"/>
          <w:sz w:val="22"/>
          <w:szCs w:val="22"/>
        </w:rPr>
        <w:t>r</w:t>
      </w:r>
      <w:r w:rsidRPr="00741BF3">
        <w:rPr>
          <w:rStyle w:val="blacktitle2"/>
          <w:rFonts w:asciiTheme="minorHAnsi" w:eastAsiaTheme="minorEastAsia" w:hAnsiTheme="minorHAnsi" w:cstheme="minorHAnsi"/>
          <w:sz w:val="22"/>
          <w:szCs w:val="22"/>
        </w:rPr>
        <w:t xml:space="preserve"> a sua transição qualificada para a vida ativa</w:t>
      </w:r>
      <w:r>
        <w:rPr>
          <w:rStyle w:val="blacktitle2"/>
          <w:rFonts w:asciiTheme="minorHAnsi" w:eastAsiaTheme="minorEastAsia" w:hAnsiTheme="minorHAnsi" w:cstheme="minorHAnsi"/>
          <w:sz w:val="22"/>
          <w:szCs w:val="22"/>
        </w:rPr>
        <w:t>;</w:t>
      </w:r>
      <w:r w:rsidRPr="00741B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</w:t>
      </w:r>
      <w:r w:rsidRPr="00741BF3">
        <w:rPr>
          <w:rStyle w:val="blacktitle2"/>
          <w:rFonts w:asciiTheme="minorHAnsi" w:eastAsiaTheme="minorEastAsia" w:hAnsiTheme="minorHAnsi" w:cstheme="minorHAnsi"/>
          <w:sz w:val="22"/>
          <w:szCs w:val="22"/>
        </w:rPr>
        <w:t>riar as condições para o reforço e consolidação do sistema dual português, através da racionalização e simplificação da oferta de formação, dando</w:t>
      </w:r>
      <w:r>
        <w:rPr>
          <w:rStyle w:val="blacktitle2"/>
          <w:rFonts w:asciiTheme="minorHAnsi" w:eastAsiaTheme="minorEastAsia" w:hAnsiTheme="minorHAnsi" w:cstheme="minorHAnsi"/>
          <w:sz w:val="22"/>
          <w:szCs w:val="22"/>
        </w:rPr>
        <w:t xml:space="preserve">-      </w:t>
      </w:r>
      <w:r w:rsidRPr="00741BF3">
        <w:rPr>
          <w:rStyle w:val="blacktitle2"/>
          <w:rFonts w:asciiTheme="minorHAnsi" w:eastAsiaTheme="minorEastAsia" w:hAnsiTheme="minorHAnsi" w:cstheme="minorHAnsi"/>
          <w:sz w:val="22"/>
          <w:szCs w:val="22"/>
        </w:rPr>
        <w:t>-lhe maior coerência e aproximando-a das necessidades reais do mercado de emprego;</w:t>
      </w:r>
      <w:r w:rsidRPr="00741BF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apostar na componente tecnológica</w:t>
      </w:r>
      <w:r w:rsidR="0072709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727094"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>e na componente de formação prática em contexto de trabalho</w:t>
      </w:r>
      <w:r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promovendo, por esta via, a criação de emprego qualificado</w:t>
      </w:r>
      <w:r w:rsidR="00AF6CAC"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o subsequente aumento de competitividade das empresas</w:t>
      </w:r>
      <w:r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E827CC" w:rsidRDefault="00E827CC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D25A4" w:rsidRPr="00093D6C" w:rsidRDefault="00E8384D" w:rsidP="00CB3C06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Assim, </w:t>
      </w:r>
    </w:p>
    <w:p w:rsidR="00E8384D" w:rsidRPr="00F33844" w:rsidRDefault="00E8384D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0341C" w:rsidRPr="000C4D74" w:rsidRDefault="00E8384D" w:rsidP="00F3680A">
      <w:pPr>
        <w:jc w:val="both"/>
        <w:rPr>
          <w:rFonts w:ascii="Calibri" w:hAnsi="Calibri" w:cs="Calibr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é celebrado o presente 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Acordo, </w:t>
      </w:r>
      <w:r w:rsidRPr="00CB3C06">
        <w:rPr>
          <w:rFonts w:asciiTheme="minorHAnsi" w:hAnsiTheme="minorHAnsi" w:cstheme="minorHAnsi"/>
          <w:sz w:val="22"/>
          <w:szCs w:val="22"/>
        </w:rPr>
        <w:t xml:space="preserve">entre </w:t>
      </w:r>
      <w:r w:rsidR="00093D6C" w:rsidRPr="00CB3C06">
        <w:rPr>
          <w:rFonts w:asciiTheme="minorHAnsi" w:hAnsiTheme="minorHAnsi" w:cstheme="minorHAnsi"/>
          <w:sz w:val="22"/>
          <w:szCs w:val="22"/>
        </w:rPr>
        <w:t>a entidade formadora -----</w:t>
      </w:r>
      <w:r w:rsidRPr="00CB3C06">
        <w:rPr>
          <w:rFonts w:asciiTheme="minorHAnsi" w:hAnsiTheme="minorHAnsi" w:cstheme="minorHAnsi"/>
          <w:sz w:val="22"/>
          <w:szCs w:val="22"/>
        </w:rPr>
        <w:t xml:space="preserve">, </w:t>
      </w:r>
      <w:r w:rsidR="00093D6C" w:rsidRPr="00CB3C06">
        <w:rPr>
          <w:rFonts w:asciiTheme="minorHAnsi" w:hAnsiTheme="minorHAnsi" w:cstheme="minorHAnsi"/>
          <w:sz w:val="22"/>
          <w:szCs w:val="22"/>
        </w:rPr>
        <w:t>contribuinte fiscal n.º ----</w:t>
      </w:r>
      <w:r w:rsidR="00D14E74" w:rsidRPr="00CB3C06">
        <w:rPr>
          <w:rFonts w:asciiTheme="minorHAnsi" w:hAnsiTheme="minorHAnsi" w:cstheme="minorHAnsi"/>
          <w:sz w:val="22"/>
          <w:szCs w:val="22"/>
        </w:rPr>
        <w:t>, com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 sede em -----, </w:t>
      </w:r>
      <w:r w:rsidRPr="00CB3C06">
        <w:rPr>
          <w:rFonts w:asciiTheme="minorHAnsi" w:hAnsiTheme="minorHAnsi" w:cstheme="minorHAnsi"/>
          <w:sz w:val="22"/>
          <w:szCs w:val="22"/>
        </w:rPr>
        <w:t xml:space="preserve">neste </w:t>
      </w:r>
      <w:r w:rsidR="00C50B9F" w:rsidRPr="00CB3C06">
        <w:rPr>
          <w:rFonts w:asciiTheme="minorHAnsi" w:hAnsiTheme="minorHAnsi" w:cstheme="minorHAnsi"/>
          <w:sz w:val="22"/>
          <w:szCs w:val="22"/>
        </w:rPr>
        <w:t>ato</w:t>
      </w:r>
      <w:r w:rsidRPr="00CB3C06">
        <w:rPr>
          <w:rFonts w:asciiTheme="minorHAnsi" w:hAnsiTheme="minorHAnsi" w:cstheme="minorHAnsi"/>
          <w:sz w:val="22"/>
          <w:szCs w:val="22"/>
        </w:rPr>
        <w:t xml:space="preserve"> representad</w:t>
      </w:r>
      <w:r w:rsidR="00093D6C" w:rsidRPr="00CB3C06">
        <w:rPr>
          <w:rFonts w:asciiTheme="minorHAnsi" w:hAnsiTheme="minorHAnsi" w:cstheme="minorHAnsi"/>
          <w:sz w:val="22"/>
          <w:szCs w:val="22"/>
        </w:rPr>
        <w:t>a</w:t>
      </w:r>
      <w:r w:rsidRPr="00CB3C06">
        <w:rPr>
          <w:rFonts w:asciiTheme="minorHAnsi" w:hAnsiTheme="minorHAnsi" w:cstheme="minorHAnsi"/>
          <w:sz w:val="22"/>
          <w:szCs w:val="22"/>
        </w:rPr>
        <w:t xml:space="preserve"> por </w:t>
      </w:r>
      <w:r w:rsidR="00800792" w:rsidRPr="00CB3C06">
        <w:rPr>
          <w:rFonts w:asciiTheme="minorHAnsi" w:hAnsiTheme="minorHAnsi" w:cstheme="minorHAnsi"/>
          <w:sz w:val="22"/>
          <w:szCs w:val="22"/>
        </w:rPr>
        <w:t>---</w:t>
      </w:r>
      <w:r w:rsidR="00292374" w:rsidRPr="00CB3C06">
        <w:rPr>
          <w:rFonts w:asciiTheme="minorHAnsi" w:hAnsiTheme="minorHAnsi" w:cstheme="minorHAnsi"/>
          <w:sz w:val="22"/>
          <w:szCs w:val="22"/>
        </w:rPr>
        <w:t>,</w:t>
      </w:r>
      <w:r w:rsidRPr="00CB3C06">
        <w:rPr>
          <w:rFonts w:asciiTheme="minorHAnsi" w:hAnsiTheme="minorHAnsi" w:cstheme="minorHAnsi"/>
          <w:sz w:val="22"/>
          <w:szCs w:val="22"/>
        </w:rPr>
        <w:t xml:space="preserve"> na qualidade de 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diretor(a) </w:t>
      </w:r>
      <w:r w:rsidR="008C33A1" w:rsidRPr="00CB3C06">
        <w:rPr>
          <w:rFonts w:ascii="Calibri" w:hAnsi="Calibri" w:cs="Calibri"/>
          <w:sz w:val="22"/>
          <w:szCs w:val="22"/>
        </w:rPr>
        <w:t>e</w:t>
      </w:r>
      <w:r w:rsidR="00CD5FE1" w:rsidRPr="00CB3C06">
        <w:rPr>
          <w:rFonts w:ascii="Calibri" w:hAnsi="Calibri" w:cs="Calibri"/>
          <w:sz w:val="22"/>
          <w:szCs w:val="22"/>
        </w:rPr>
        <w:t xml:space="preserve"> a </w:t>
      </w:r>
      <w:r w:rsidR="00D14E74">
        <w:rPr>
          <w:rFonts w:asciiTheme="minorHAnsi" w:hAnsiTheme="minorHAnsi" w:cstheme="minorHAnsi"/>
          <w:sz w:val="22"/>
          <w:szCs w:val="22"/>
        </w:rPr>
        <w:t>entidade de apoio à alternância ---</w:t>
      </w:r>
      <w:r w:rsidR="00C0341C" w:rsidRPr="00CB3C06">
        <w:rPr>
          <w:rFonts w:ascii="Calibri" w:hAnsi="Calibri" w:cs="Calibri"/>
          <w:sz w:val="22"/>
          <w:szCs w:val="22"/>
        </w:rPr>
        <w:t xml:space="preserve">, </w:t>
      </w:r>
      <w:r w:rsidR="00D14E74">
        <w:rPr>
          <w:rFonts w:ascii="Calibri" w:hAnsi="Calibri" w:cs="Calibri"/>
          <w:sz w:val="22"/>
          <w:szCs w:val="22"/>
        </w:rPr>
        <w:t xml:space="preserve">neste ato representada por ---, </w:t>
      </w:r>
      <w:r w:rsidR="00C0341C" w:rsidRPr="00CB3C06">
        <w:rPr>
          <w:rFonts w:ascii="Calibri" w:hAnsi="Calibri" w:cs="Calibri"/>
          <w:sz w:val="22"/>
          <w:szCs w:val="22"/>
        </w:rPr>
        <w:t xml:space="preserve">na qualidade de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D14E74">
        <w:rPr>
          <w:rFonts w:asciiTheme="minorHAnsi" w:hAnsiTheme="minorHAnsi" w:cstheme="minorHAnsi"/>
          <w:sz w:val="22"/>
          <w:szCs w:val="22"/>
        </w:rPr>
        <w:t xml:space="preserve"> </w:t>
      </w:r>
      <w:r w:rsidR="00C0341C" w:rsidRPr="00CB3C06">
        <w:rPr>
          <w:rFonts w:ascii="Calibri" w:hAnsi="Calibri" w:cs="Calibri"/>
          <w:sz w:val="22"/>
          <w:szCs w:val="22"/>
        </w:rPr>
        <w:t xml:space="preserve">adiante designada por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i/>
          <w:sz w:val="22"/>
          <w:szCs w:val="22"/>
        </w:rPr>
        <w:t>,</w:t>
      </w:r>
      <w:r w:rsidR="00C0341C" w:rsidRPr="00CB3C06">
        <w:rPr>
          <w:rFonts w:ascii="Calibri" w:hAnsi="Calibri" w:cs="Calibri"/>
          <w:sz w:val="22"/>
          <w:szCs w:val="22"/>
        </w:rPr>
        <w:t xml:space="preserve"> contribuinte fiscal n.º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sz w:val="22"/>
          <w:szCs w:val="22"/>
        </w:rPr>
        <w:t xml:space="preserve">, com sede na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sz w:val="22"/>
          <w:szCs w:val="22"/>
        </w:rPr>
        <w:t>, que se rege pelas cláusulas seguintes:</w:t>
      </w:r>
      <w:r w:rsidR="00C0341C" w:rsidRPr="000C4D74">
        <w:rPr>
          <w:rFonts w:ascii="Calibri" w:hAnsi="Calibri" w:cs="Calibri"/>
          <w:sz w:val="22"/>
          <w:szCs w:val="22"/>
        </w:rPr>
        <w:t xml:space="preserve"> </w:t>
      </w:r>
    </w:p>
    <w:p w:rsidR="009D25A4" w:rsidRPr="00F33844" w:rsidRDefault="009D25A4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Primeira</w:t>
      </w:r>
    </w:p>
    <w:p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e Destinatários)</w:t>
      </w:r>
    </w:p>
    <w:p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9D367E" w:rsidRPr="00F33844" w:rsidRDefault="00093D6C" w:rsidP="009D367E">
      <w:pPr>
        <w:jc w:val="both"/>
        <w:rPr>
          <w:rFonts w:asciiTheme="minorHAnsi" w:hAnsiTheme="minorHAnsi" w:cstheme="minorHAnsi"/>
          <w:sz w:val="22"/>
          <w:szCs w:val="22"/>
        </w:rPr>
      </w:pPr>
      <w:r w:rsidRPr="00CB3C06">
        <w:rPr>
          <w:rFonts w:asciiTheme="minorHAnsi" w:hAnsiTheme="minorHAnsi" w:cstheme="minorHAnsi"/>
          <w:sz w:val="22"/>
          <w:szCs w:val="22"/>
        </w:rPr>
        <w:t xml:space="preserve">A entidade formadora (identificação)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 w:rsidR="009D367E" w:rsidRPr="00CB3C06">
        <w:rPr>
          <w:rFonts w:asciiTheme="minorHAnsi" w:hAnsiTheme="minorHAnsi" w:cstheme="minorHAnsi"/>
          <w:sz w:val="22"/>
          <w:szCs w:val="22"/>
        </w:rPr>
        <w:t xml:space="preserve">a </w:t>
      </w:r>
      <w:r w:rsidR="009D367E" w:rsidRPr="00CB3C06">
        <w:rPr>
          <w:rFonts w:ascii="Calibri" w:hAnsi="Calibri" w:cs="Calibri"/>
          <w:b/>
          <w:sz w:val="22"/>
          <w:szCs w:val="22"/>
        </w:rPr>
        <w:t xml:space="preserve"> </w:t>
      </w:r>
      <w:r w:rsidR="00D14E74" w:rsidRPr="00D14E74">
        <w:rPr>
          <w:rFonts w:ascii="Calibri" w:hAnsi="Calibri" w:cs="Calibri"/>
          <w:sz w:val="22"/>
          <w:szCs w:val="22"/>
        </w:rPr>
        <w:t>entidade</w:t>
      </w:r>
      <w:proofErr w:type="gramEnd"/>
      <w:r w:rsidR="00D14E74" w:rsidRPr="00D14E74">
        <w:rPr>
          <w:rFonts w:ascii="Calibri" w:hAnsi="Calibri" w:cs="Calibri"/>
          <w:sz w:val="22"/>
          <w:szCs w:val="22"/>
        </w:rPr>
        <w:t xml:space="preserve"> de apoio à alternância (</w:t>
      </w:r>
      <w:r w:rsidR="00D14E74">
        <w:rPr>
          <w:rFonts w:ascii="Calibri" w:hAnsi="Calibri" w:cs="Calibri"/>
          <w:sz w:val="22"/>
          <w:szCs w:val="22"/>
        </w:rPr>
        <w:t xml:space="preserve">identificação)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acordam na </w:t>
      </w:r>
      <w:r w:rsidR="00D14E74">
        <w:rPr>
          <w:rFonts w:asciiTheme="minorHAnsi" w:hAnsiTheme="minorHAnsi" w:cstheme="minorHAnsi"/>
          <w:sz w:val="22"/>
          <w:szCs w:val="22"/>
        </w:rPr>
        <w:t>realização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 conjunta de </w:t>
      </w:r>
      <w:r w:rsidR="00903552" w:rsidRPr="00CB3C06">
        <w:rPr>
          <w:rFonts w:asciiTheme="minorHAnsi" w:hAnsiTheme="minorHAnsi" w:cstheme="minorHAnsi"/>
          <w:sz w:val="22"/>
          <w:szCs w:val="22"/>
        </w:rPr>
        <w:t xml:space="preserve">Cursos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de </w:t>
      </w:r>
      <w:r w:rsidR="00903552" w:rsidRPr="00CB3C06">
        <w:rPr>
          <w:rFonts w:asciiTheme="minorHAnsi" w:hAnsiTheme="minorHAnsi" w:cstheme="minorHAnsi"/>
          <w:sz w:val="22"/>
          <w:szCs w:val="22"/>
        </w:rPr>
        <w:t>Aprendizagem</w:t>
      </w:r>
      <w:r w:rsidR="00D14E74">
        <w:rPr>
          <w:rFonts w:asciiTheme="minorHAnsi" w:hAnsiTheme="minorHAnsi" w:cstheme="minorHAnsi"/>
          <w:sz w:val="22"/>
          <w:szCs w:val="22"/>
        </w:rPr>
        <w:t>,</w:t>
      </w:r>
      <w:r w:rsidR="00903552" w:rsidRPr="00CB3C06">
        <w:rPr>
          <w:rFonts w:asciiTheme="minorHAnsi" w:hAnsiTheme="minorHAnsi" w:cstheme="minorHAnsi"/>
          <w:sz w:val="22"/>
          <w:szCs w:val="22"/>
        </w:rPr>
        <w:t xml:space="preserve"> </w:t>
      </w:r>
      <w:r w:rsidR="009D367E" w:rsidRPr="00CB3C06">
        <w:rPr>
          <w:rFonts w:ascii="Calibri" w:hAnsi="Calibri" w:cs="Calibri"/>
          <w:sz w:val="22"/>
          <w:szCs w:val="22"/>
        </w:rPr>
        <w:t>na sua componente de formação prática em contexto de trabalho</w:t>
      </w:r>
      <w:r w:rsidR="009D367E" w:rsidRPr="00CB3C06">
        <w:rPr>
          <w:rFonts w:asciiTheme="minorHAnsi" w:hAnsiTheme="minorHAnsi" w:cstheme="minorHAnsi"/>
          <w:sz w:val="22"/>
          <w:szCs w:val="22"/>
        </w:rPr>
        <w:t>, na ótica do reforço e diversificação das ofertas formativas de dupla certificação de nível secundário, desenvolvidas em regime de alternância, com vista à elevação dos níveis de qualificação dos jovens para uma melhor integração no mercado de trabalho.</w:t>
      </w:r>
    </w:p>
    <w:p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8384D" w:rsidRPr="00CB3C06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3C06">
        <w:rPr>
          <w:rFonts w:asciiTheme="minorHAnsi" w:hAnsiTheme="minorHAnsi" w:cstheme="minorHAnsi"/>
          <w:b/>
          <w:sz w:val="22"/>
          <w:szCs w:val="22"/>
        </w:rPr>
        <w:t>Cláusula Segunda</w:t>
      </w:r>
    </w:p>
    <w:p w:rsidR="009D25A4" w:rsidRPr="00CB3C06" w:rsidRDefault="00D14E7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63793E" w:rsidRPr="00CB3C06">
        <w:rPr>
          <w:rFonts w:asciiTheme="minorHAnsi" w:hAnsiTheme="minorHAnsi" w:cstheme="minorHAnsi"/>
          <w:sz w:val="22"/>
          <w:szCs w:val="22"/>
        </w:rPr>
        <w:t>Atribuições da entidade formadora</w:t>
      </w:r>
      <w:r>
        <w:rPr>
          <w:rFonts w:asciiTheme="minorHAnsi" w:hAnsiTheme="minorHAnsi" w:cstheme="minorHAnsi"/>
          <w:sz w:val="22"/>
          <w:szCs w:val="22"/>
        </w:rPr>
        <w:t>)</w:t>
      </w:r>
      <w:r w:rsidR="0063793E" w:rsidRPr="00CB3C0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3C06" w:rsidRPr="00CB3C06" w:rsidRDefault="00CB3C06" w:rsidP="002815D3">
      <w:pPr>
        <w:jc w:val="center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:rsidR="0063793E" w:rsidRPr="00CB3C06" w:rsidRDefault="00A1163A" w:rsidP="0063793E">
      <w:pPr>
        <w:pStyle w:val="PargrafodaLista"/>
        <w:numPr>
          <w:ilvl w:val="0"/>
          <w:numId w:val="4"/>
        </w:numPr>
        <w:tabs>
          <w:tab w:val="left" w:pos="360"/>
        </w:tabs>
        <w:ind w:left="357" w:hanging="357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B3C06">
        <w:rPr>
          <w:rFonts w:asciiTheme="minorHAnsi" w:hAnsiTheme="minorHAnsi" w:cstheme="minorHAnsi"/>
          <w:sz w:val="22"/>
          <w:szCs w:val="22"/>
        </w:rPr>
        <w:t xml:space="preserve">Acompanhar os formandos e as atividades formativas durante os períodos em que estes se encontram a realizar a formação prática em contexto de trabalho. </w:t>
      </w:r>
    </w:p>
    <w:p w:rsidR="0063793E" w:rsidRPr="00A1163A" w:rsidRDefault="0063793E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63793E" w:rsidRPr="00310B1A" w:rsidRDefault="0063793E" w:rsidP="002815D3">
      <w:pPr>
        <w:jc w:val="center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Terceira</w:t>
      </w:r>
    </w:p>
    <w:p w:rsidR="00E8384D" w:rsidRPr="00F33844" w:rsidRDefault="008C33A1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(Atribuições da</w:t>
      </w:r>
      <w:r w:rsidR="00CD666D">
        <w:rPr>
          <w:rFonts w:asciiTheme="minorHAnsi" w:hAnsiTheme="minorHAnsi" w:cstheme="minorHAnsi"/>
          <w:sz w:val="22"/>
          <w:szCs w:val="22"/>
        </w:rPr>
        <w:t xml:space="preserve"> </w:t>
      </w:r>
      <w:r w:rsidR="00D14E74">
        <w:rPr>
          <w:rFonts w:asciiTheme="minorHAnsi" w:hAnsiTheme="minorHAnsi" w:cstheme="minorHAnsi"/>
          <w:sz w:val="22"/>
          <w:szCs w:val="22"/>
        </w:rPr>
        <w:t>entidade de apoio à alternância</w:t>
      </w:r>
      <w:r w:rsidR="00E8384D" w:rsidRPr="00F33844">
        <w:rPr>
          <w:rFonts w:asciiTheme="minorHAnsi" w:hAnsiTheme="minorHAnsi" w:cstheme="minorHAnsi"/>
          <w:sz w:val="22"/>
          <w:szCs w:val="22"/>
        </w:rPr>
        <w:t>)</w:t>
      </w:r>
    </w:p>
    <w:p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9D367E" w:rsidRDefault="009D367E" w:rsidP="009D36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310B1A" w:rsidRPr="00653394">
        <w:rPr>
          <w:rFonts w:asciiTheme="minorHAnsi" w:hAnsiTheme="minorHAnsi" w:cstheme="minorHAnsi"/>
          <w:sz w:val="22"/>
          <w:szCs w:val="22"/>
        </w:rPr>
        <w:t xml:space="preserve">entidade de apoio à alternância </w:t>
      </w:r>
      <w:r w:rsidRPr="00F33844">
        <w:rPr>
          <w:rFonts w:asciiTheme="minorHAnsi" w:hAnsiTheme="minorHAnsi" w:cstheme="minorHAnsi"/>
          <w:sz w:val="22"/>
          <w:szCs w:val="22"/>
        </w:rPr>
        <w:t>compete:</w:t>
      </w:r>
    </w:p>
    <w:p w:rsidR="009D367E" w:rsidRDefault="009D367E" w:rsidP="009D36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>Assegurar as condições de higiene e segurança bem como os meios técnicos, humanos e materiais, adequad</w:t>
      </w:r>
      <w:r w:rsidR="00675A6B">
        <w:rPr>
          <w:rFonts w:ascii="Calibri" w:hAnsi="Calibri" w:cs="Calibri"/>
          <w:sz w:val="22"/>
          <w:szCs w:val="22"/>
        </w:rPr>
        <w:t>o</w:t>
      </w:r>
      <w:r w:rsidRPr="00A573C6">
        <w:rPr>
          <w:rFonts w:ascii="Calibri" w:hAnsi="Calibri" w:cs="Calibri"/>
          <w:sz w:val="22"/>
          <w:szCs w:val="22"/>
        </w:rPr>
        <w:t>s e necessári</w:t>
      </w:r>
      <w:r w:rsidR="00675A6B">
        <w:rPr>
          <w:rFonts w:ascii="Calibri" w:hAnsi="Calibri" w:cs="Calibri"/>
          <w:sz w:val="22"/>
          <w:szCs w:val="22"/>
        </w:rPr>
        <w:t>o</w:t>
      </w:r>
      <w:r w:rsidRPr="00A573C6">
        <w:rPr>
          <w:rFonts w:ascii="Calibri" w:hAnsi="Calibri" w:cs="Calibri"/>
          <w:sz w:val="22"/>
          <w:szCs w:val="22"/>
        </w:rPr>
        <w:t>s ao desenvolvimento da formação</w:t>
      </w:r>
      <w:r w:rsidRPr="00D14E74">
        <w:rPr>
          <w:rFonts w:ascii="Calibri" w:hAnsi="Calibri" w:cs="Calibri"/>
          <w:sz w:val="22"/>
          <w:szCs w:val="22"/>
        </w:rPr>
        <w:t>,</w:t>
      </w:r>
      <w:r w:rsidRPr="00AF63B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573C6">
        <w:rPr>
          <w:rFonts w:ascii="Calibri" w:hAnsi="Calibri" w:cs="Calibri"/>
          <w:sz w:val="22"/>
          <w:szCs w:val="22"/>
        </w:rPr>
        <w:t>na componente de formação prática em contexto de trabalho</w:t>
      </w:r>
      <w:r w:rsidR="00D14E74">
        <w:rPr>
          <w:rFonts w:ascii="Calibri" w:hAnsi="Calibri" w:cs="Calibri"/>
          <w:sz w:val="22"/>
          <w:szCs w:val="22"/>
        </w:rPr>
        <w:t>.</w:t>
      </w:r>
    </w:p>
    <w:p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lastRenderedPageBreak/>
        <w:t>Designar um tutor, de entre os seus colaboradores, para acompanhar e avaliar o formando durante todo o período em que decorre a formação prática</w:t>
      </w:r>
      <w:r w:rsidR="00D14E74">
        <w:rPr>
          <w:rFonts w:ascii="Calibri" w:hAnsi="Calibri" w:cs="Calibri"/>
          <w:sz w:val="22"/>
          <w:szCs w:val="22"/>
        </w:rPr>
        <w:t>.</w:t>
      </w:r>
    </w:p>
    <w:p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>Acordar, em articulação com a entidade formadora, um plano de atividades orientador das aprendizagens a efetuar ou a consolidar pelo formando durante o período em que decorre a formação prática</w:t>
      </w:r>
      <w:r w:rsidR="00D14E74">
        <w:rPr>
          <w:rFonts w:ascii="Calibri" w:hAnsi="Calibri" w:cs="Calibri"/>
          <w:sz w:val="22"/>
          <w:szCs w:val="22"/>
        </w:rPr>
        <w:t>.</w:t>
      </w:r>
    </w:p>
    <w:p w:rsidR="00E8384D" w:rsidRPr="00F33844" w:rsidRDefault="009D367E" w:rsidP="009B783F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ab/>
        <w:t>Integrar, através do tutor, a equipa formativa do curso de aprendizagem promovido pela entidade formadora, participando, em particular, nos diferentes momentos de avaliação.</w:t>
      </w:r>
    </w:p>
    <w:p w:rsidR="00E47389" w:rsidRPr="00F33844" w:rsidRDefault="00E47389" w:rsidP="00281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061AF" w:rsidRPr="00F33844" w:rsidRDefault="009061AF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8384D" w:rsidRPr="00E74E4A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53394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74E4A" w:rsidRPr="00653394">
        <w:rPr>
          <w:rFonts w:asciiTheme="minorHAnsi" w:hAnsiTheme="minorHAnsi" w:cstheme="minorHAnsi"/>
          <w:b/>
          <w:sz w:val="22"/>
          <w:szCs w:val="22"/>
        </w:rPr>
        <w:t>quarta</w:t>
      </w:r>
    </w:p>
    <w:p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(Vigência</w:t>
      </w:r>
      <w:r w:rsidR="007510EF">
        <w:rPr>
          <w:rFonts w:asciiTheme="minorHAnsi" w:hAnsiTheme="minorHAnsi" w:cstheme="minorHAnsi"/>
          <w:sz w:val="22"/>
          <w:szCs w:val="22"/>
        </w:rPr>
        <w:t>, renovação e denúncia</w:t>
      </w:r>
      <w:r w:rsidRPr="00F33844">
        <w:rPr>
          <w:rFonts w:asciiTheme="minorHAnsi" w:hAnsiTheme="minorHAnsi" w:cstheme="minorHAnsi"/>
          <w:sz w:val="22"/>
          <w:szCs w:val="22"/>
        </w:rPr>
        <w:t>)</w:t>
      </w:r>
    </w:p>
    <w:p w:rsidR="00C545EF" w:rsidRPr="00F33844" w:rsidRDefault="00C545EF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:rsidR="00E8384D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Este </w:t>
      </w:r>
      <w:r w:rsidR="00DB2AED">
        <w:rPr>
          <w:rFonts w:asciiTheme="minorHAnsi" w:hAnsiTheme="minorHAnsi" w:cstheme="minorHAnsi"/>
          <w:sz w:val="22"/>
          <w:szCs w:val="22"/>
        </w:rPr>
        <w:t>Acordo</w:t>
      </w:r>
      <w:r w:rsidR="00DB2AED" w:rsidRPr="00F33844">
        <w:rPr>
          <w:rFonts w:asciiTheme="minorHAnsi" w:hAnsiTheme="minorHAnsi" w:cstheme="minorHAnsi"/>
          <w:sz w:val="22"/>
          <w:szCs w:val="22"/>
        </w:rPr>
        <w:t xml:space="preserve"> produz</w:t>
      </w:r>
      <w:r w:rsidRPr="00F33844">
        <w:rPr>
          <w:rFonts w:asciiTheme="minorHAnsi" w:hAnsiTheme="minorHAnsi" w:cstheme="minorHAnsi"/>
          <w:sz w:val="22"/>
          <w:szCs w:val="22"/>
        </w:rPr>
        <w:t xml:space="preserve"> efeitos a partir da data em que é assinado e vigorará por um período de três anos podendo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em função do acompanhamento e avaliação dos respetivos resultados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ser 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de renovação </w:t>
      </w:r>
      <w:r w:rsidR="007510EF">
        <w:rPr>
          <w:rFonts w:asciiTheme="minorHAnsi" w:hAnsiTheme="minorHAnsi" w:cstheme="minorHAnsi"/>
          <w:sz w:val="22"/>
          <w:szCs w:val="22"/>
        </w:rPr>
        <w:t xml:space="preserve">automática </w:t>
      </w:r>
      <w:r w:rsidRPr="00F33844">
        <w:rPr>
          <w:rFonts w:asciiTheme="minorHAnsi" w:hAnsiTheme="minorHAnsi" w:cstheme="minorHAnsi"/>
          <w:sz w:val="22"/>
          <w:szCs w:val="22"/>
        </w:rPr>
        <w:t>por iguais períodos de tempo.</w:t>
      </w:r>
    </w:p>
    <w:p w:rsidR="00E8384D" w:rsidRPr="00F33844" w:rsidRDefault="00E8384D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4B3F" w:rsidRDefault="00E8384D" w:rsidP="002815D3">
      <w:pPr>
        <w:numPr>
          <w:ilvl w:val="0"/>
          <w:numId w:val="2"/>
        </w:numPr>
        <w:tabs>
          <w:tab w:val="clear" w:pos="720"/>
        </w:tabs>
        <w:ind w:left="392" w:hanging="392"/>
        <w:jc w:val="both"/>
        <w:rPr>
          <w:rFonts w:asciiTheme="minorHAnsi" w:hAnsiTheme="minorHAnsi" w:cstheme="minorHAnsi"/>
          <w:sz w:val="22"/>
          <w:szCs w:val="22"/>
        </w:rPr>
      </w:pPr>
      <w:r w:rsidRPr="00CB2D7B">
        <w:rPr>
          <w:rFonts w:asciiTheme="minorHAnsi" w:hAnsiTheme="minorHAnsi" w:cstheme="minorHAnsi"/>
          <w:sz w:val="22"/>
          <w:szCs w:val="22"/>
        </w:rPr>
        <w:t xml:space="preserve">O presente </w:t>
      </w:r>
      <w:r w:rsidR="00DB2AED">
        <w:rPr>
          <w:rFonts w:asciiTheme="minorHAnsi" w:hAnsiTheme="minorHAnsi" w:cstheme="minorHAnsi"/>
          <w:sz w:val="22"/>
          <w:szCs w:val="22"/>
        </w:rPr>
        <w:t xml:space="preserve">Acordo </w:t>
      </w:r>
      <w:r w:rsidRPr="00CB2D7B">
        <w:rPr>
          <w:rFonts w:asciiTheme="minorHAnsi" w:hAnsiTheme="minorHAnsi" w:cstheme="minorHAnsi"/>
          <w:sz w:val="22"/>
          <w:szCs w:val="22"/>
        </w:rPr>
        <w:t xml:space="preserve">pode ser alterado </w:t>
      </w:r>
      <w:r w:rsidR="007510EF" w:rsidRPr="00CB2D7B">
        <w:rPr>
          <w:rFonts w:asciiTheme="minorHAnsi" w:hAnsiTheme="minorHAnsi" w:cstheme="minorHAnsi"/>
          <w:sz w:val="22"/>
          <w:szCs w:val="22"/>
        </w:rPr>
        <w:t xml:space="preserve">de comum acordo pelas </w:t>
      </w:r>
      <w:r w:rsidRPr="00CB2D7B">
        <w:rPr>
          <w:rFonts w:asciiTheme="minorHAnsi" w:hAnsiTheme="minorHAnsi" w:cstheme="minorHAnsi"/>
          <w:sz w:val="22"/>
          <w:szCs w:val="22"/>
        </w:rPr>
        <w:t>entidades signatárias</w:t>
      </w:r>
      <w:r w:rsidR="007510EF" w:rsidRPr="00CB2D7B">
        <w:rPr>
          <w:rFonts w:asciiTheme="minorHAnsi" w:hAnsiTheme="minorHAnsi" w:cstheme="minorHAnsi"/>
          <w:sz w:val="22"/>
          <w:szCs w:val="22"/>
        </w:rPr>
        <w:t>, sempre que as condições logísticas</w:t>
      </w:r>
      <w:r w:rsidR="00D14E74">
        <w:rPr>
          <w:rFonts w:asciiTheme="minorHAnsi" w:hAnsiTheme="minorHAnsi" w:cstheme="minorHAnsi"/>
          <w:sz w:val="22"/>
          <w:szCs w:val="22"/>
        </w:rPr>
        <w:t xml:space="preserve"> e</w:t>
      </w:r>
      <w:r w:rsidR="007510EF" w:rsidRPr="00CB2D7B">
        <w:rPr>
          <w:rFonts w:asciiTheme="minorHAnsi" w:hAnsiTheme="minorHAnsi" w:cstheme="minorHAnsi"/>
          <w:sz w:val="22"/>
          <w:szCs w:val="22"/>
        </w:rPr>
        <w:t xml:space="preserve"> humanas assim o justifiquem.</w:t>
      </w:r>
    </w:p>
    <w:p w:rsidR="00EB5012" w:rsidRDefault="00EB5012" w:rsidP="00CB2D7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E8384D" w:rsidRPr="00653394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O </w:t>
      </w:r>
      <w:r w:rsidR="00DB2AED">
        <w:rPr>
          <w:rFonts w:asciiTheme="minorHAnsi" w:hAnsiTheme="minorHAnsi" w:cstheme="minorHAnsi"/>
          <w:sz w:val="22"/>
          <w:szCs w:val="22"/>
        </w:rPr>
        <w:t xml:space="preserve">Acordo </w:t>
      </w:r>
      <w:r w:rsidRPr="00F33844">
        <w:rPr>
          <w:rFonts w:asciiTheme="minorHAnsi" w:hAnsiTheme="minorHAnsi" w:cstheme="minorHAnsi"/>
          <w:sz w:val="22"/>
          <w:szCs w:val="22"/>
        </w:rPr>
        <w:t>pode, a todo o momento, s</w:t>
      </w:r>
      <w:r w:rsidR="00CB2D7B">
        <w:rPr>
          <w:rFonts w:asciiTheme="minorHAnsi" w:hAnsiTheme="minorHAnsi" w:cstheme="minorHAnsi"/>
          <w:sz w:val="22"/>
          <w:szCs w:val="22"/>
        </w:rPr>
        <w:t xml:space="preserve">er denunciado por iniciativa </w:t>
      </w:r>
      <w:r w:rsidRPr="00F33844">
        <w:rPr>
          <w:rFonts w:asciiTheme="minorHAnsi" w:hAnsiTheme="minorHAnsi" w:cstheme="minorHAnsi"/>
          <w:sz w:val="22"/>
          <w:szCs w:val="22"/>
        </w:rPr>
        <w:t xml:space="preserve">das entidades signatárias, </w:t>
      </w:r>
      <w:r w:rsidR="00CD213E" w:rsidRPr="008C3C37">
        <w:rPr>
          <w:rFonts w:asciiTheme="minorHAnsi" w:hAnsiTheme="minorHAnsi" w:cstheme="minorHAnsi"/>
          <w:sz w:val="22"/>
          <w:szCs w:val="22"/>
        </w:rPr>
        <w:t>com a antecedência mínima de 60 dias,</w:t>
      </w:r>
      <w:r w:rsidR="00CD213E">
        <w:rPr>
          <w:rFonts w:asciiTheme="minorHAnsi" w:hAnsiTheme="minorHAnsi" w:cstheme="minorHAnsi"/>
          <w:sz w:val="22"/>
          <w:szCs w:val="22"/>
        </w:rPr>
        <w:t xml:space="preserve"> </w:t>
      </w:r>
      <w:r w:rsidR="00CB2D7B">
        <w:rPr>
          <w:rFonts w:asciiTheme="minorHAnsi" w:hAnsiTheme="minorHAnsi" w:cstheme="minorHAnsi"/>
          <w:sz w:val="22"/>
          <w:szCs w:val="22"/>
        </w:rPr>
        <w:t xml:space="preserve">devendo salvaguardar-se </w:t>
      </w:r>
      <w:r w:rsidR="008E7BE2" w:rsidRPr="00653394">
        <w:rPr>
          <w:rFonts w:asciiTheme="minorHAnsi" w:hAnsiTheme="minorHAnsi" w:cstheme="minorHAnsi"/>
          <w:sz w:val="22"/>
          <w:szCs w:val="22"/>
        </w:rPr>
        <w:t xml:space="preserve">a conclusão dos respetivos períodos de formação </w:t>
      </w:r>
      <w:r w:rsidR="00D14E74">
        <w:rPr>
          <w:rFonts w:asciiTheme="minorHAnsi" w:hAnsiTheme="minorHAnsi" w:cstheme="minorHAnsi"/>
          <w:sz w:val="22"/>
          <w:szCs w:val="22"/>
        </w:rPr>
        <w:t xml:space="preserve">prática </w:t>
      </w:r>
      <w:bookmarkStart w:id="0" w:name="_GoBack"/>
      <w:bookmarkEnd w:id="0"/>
      <w:r w:rsidR="008E7BE2" w:rsidRPr="00653394">
        <w:rPr>
          <w:rFonts w:asciiTheme="minorHAnsi" w:hAnsiTheme="minorHAnsi" w:cstheme="minorHAnsi"/>
          <w:sz w:val="22"/>
          <w:szCs w:val="22"/>
        </w:rPr>
        <w:t xml:space="preserve">em contexto de trabalho. </w:t>
      </w:r>
    </w:p>
    <w:p w:rsidR="00E47389" w:rsidRDefault="00E47389" w:rsidP="002815D3">
      <w:pPr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</w:p>
    <w:p w:rsidR="00E47389" w:rsidRDefault="00E47389" w:rsidP="002815D3">
      <w:pPr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</w:p>
    <w:p w:rsidR="00C0341C" w:rsidRPr="009061AF" w:rsidRDefault="00F731C3" w:rsidP="009061AF">
      <w:pPr>
        <w:tabs>
          <w:tab w:val="left" w:pos="3709"/>
        </w:tabs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5127D6" w:rsidRPr="00E057CD" w:rsidRDefault="00EB5012" w:rsidP="005127D6">
      <w:pPr>
        <w:ind w:left="142" w:hanging="180"/>
        <w:jc w:val="both"/>
        <w:rPr>
          <w:rFonts w:ascii="Calibri" w:hAnsi="Calibri" w:cs="Calibri"/>
          <w:sz w:val="22"/>
          <w:szCs w:val="22"/>
        </w:rPr>
      </w:pPr>
      <w:r w:rsidRPr="00985B20">
        <w:rPr>
          <w:rFonts w:ascii="Calibri" w:hAnsi="Calibri" w:cs="Calibri"/>
          <w:sz w:val="22"/>
          <w:szCs w:val="22"/>
        </w:rPr>
        <w:t>Local</w:t>
      </w:r>
      <w:r w:rsidR="005127D6" w:rsidRPr="00985B20">
        <w:rPr>
          <w:rFonts w:ascii="Calibri" w:hAnsi="Calibri" w:cs="Calibri"/>
          <w:sz w:val="22"/>
          <w:szCs w:val="22"/>
        </w:rPr>
        <w:t xml:space="preserve">, </w:t>
      </w:r>
      <w:r w:rsidR="008E7BE2" w:rsidRPr="00985B20">
        <w:rPr>
          <w:rFonts w:ascii="Calibri" w:hAnsi="Calibri" w:cs="Calibri"/>
          <w:sz w:val="22"/>
          <w:szCs w:val="22"/>
        </w:rPr>
        <w:t>d</w:t>
      </w:r>
      <w:r w:rsidRPr="00985B20">
        <w:rPr>
          <w:rFonts w:ascii="Calibri" w:hAnsi="Calibri" w:cs="Calibri"/>
          <w:sz w:val="22"/>
          <w:szCs w:val="22"/>
        </w:rPr>
        <w:t>ata</w:t>
      </w:r>
      <w:r w:rsidRPr="00E057CD">
        <w:rPr>
          <w:rFonts w:ascii="Calibri" w:hAnsi="Calibri" w:cs="Calibri"/>
          <w:sz w:val="22"/>
          <w:szCs w:val="22"/>
        </w:rPr>
        <w:t xml:space="preserve"> </w:t>
      </w:r>
    </w:p>
    <w:p w:rsidR="009061AF" w:rsidRDefault="009061AF" w:rsidP="00C0341C">
      <w:pPr>
        <w:ind w:left="142" w:hanging="180"/>
        <w:jc w:val="both"/>
        <w:rPr>
          <w:rFonts w:ascii="Calibri" w:hAnsi="Calibri" w:cs="Calibri"/>
          <w:b/>
          <w:i/>
          <w:sz w:val="22"/>
          <w:szCs w:val="22"/>
        </w:rPr>
      </w:pPr>
    </w:p>
    <w:p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elha"/>
        <w:tblW w:w="0" w:type="auto"/>
        <w:tblInd w:w="23" w:type="dxa"/>
        <w:tblLook w:val="04A0" w:firstRow="1" w:lastRow="0" w:firstColumn="1" w:lastColumn="0" w:noHBand="0" w:noVBand="1"/>
      </w:tblPr>
      <w:tblGrid>
        <w:gridCol w:w="3805"/>
        <w:gridCol w:w="1417"/>
        <w:gridCol w:w="3505"/>
      </w:tblGrid>
      <w:tr w:rsidR="008E7BE2" w:rsidTr="00E74E4A"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BE2" w:rsidRPr="00E74E4A" w:rsidRDefault="008E7BE2" w:rsidP="008E7BE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53394">
              <w:rPr>
                <w:rFonts w:asciiTheme="minorHAnsi" w:hAnsiTheme="minorHAnsi" w:cstheme="minorHAnsi"/>
                <w:sz w:val="22"/>
                <w:szCs w:val="22"/>
              </w:rPr>
              <w:t>O representante da entidade formadora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BE2" w:rsidRPr="00E74E4A" w:rsidRDefault="008E7BE2" w:rsidP="008E7BE2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7BE2" w:rsidRDefault="008E7BE2" w:rsidP="008E7BE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53394">
              <w:rPr>
                <w:rFonts w:asciiTheme="minorHAnsi" w:hAnsiTheme="minorHAnsi" w:cstheme="minorHAnsi"/>
                <w:sz w:val="22"/>
                <w:szCs w:val="22"/>
              </w:rPr>
              <w:t>O representante da entidade de apoio à alternância</w:t>
            </w:r>
          </w:p>
        </w:tc>
      </w:tr>
      <w:tr w:rsidR="008E7BE2" w:rsidTr="00E74E4A">
        <w:tc>
          <w:tcPr>
            <w:tcW w:w="38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E2" w:rsidRDefault="008E7BE2" w:rsidP="002815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7BE2" w:rsidRDefault="008E7BE2" w:rsidP="002815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E7BE2" w:rsidRDefault="008E7BE2" w:rsidP="002815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E7BE2" w:rsidRDefault="008E7BE2" w:rsidP="002815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8E7BE2" w:rsidRDefault="008E7BE2" w:rsidP="002815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E7BE2" w:rsidRPr="00F33844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sectPr w:rsidR="008E7BE2" w:rsidRPr="00F33844" w:rsidSect="009B783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60" w:right="1707" w:bottom="993" w:left="1440" w:header="709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7F7" w:rsidRDefault="001D77F7">
      <w:r>
        <w:separator/>
      </w:r>
    </w:p>
  </w:endnote>
  <w:endnote w:type="continuationSeparator" w:id="0">
    <w:p w:rsidR="001D77F7" w:rsidRDefault="001D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11544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7510EF" w:rsidRPr="004E50AB" w:rsidRDefault="007510EF" w:rsidP="007510EF">
        <w:pPr>
          <w:pStyle w:val="Rodap"/>
          <w:tabs>
            <w:tab w:val="clear" w:pos="8504"/>
            <w:tab w:val="right" w:pos="8647"/>
          </w:tabs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</w:t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instrText>PAGE   \* MERGEFORMAT</w:instrText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14E74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</w:rPr>
          <w:t>/</w:t>
        </w:r>
        <w:r w:rsidR="00CB3C06">
          <w:rPr>
            <w:rFonts w:asciiTheme="minorHAnsi" w:hAnsiTheme="minorHAnsi" w:cstheme="minorHAnsi"/>
            <w:sz w:val="16"/>
            <w:szCs w:val="16"/>
          </w:rPr>
          <w:t>2</w:t>
        </w:r>
      </w:p>
    </w:sdtContent>
  </w:sdt>
  <w:p w:rsidR="00CF21B9" w:rsidRDefault="00D14E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62004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4E50AB" w:rsidRPr="004E50AB" w:rsidRDefault="004E50AB" w:rsidP="004E50AB">
        <w:pPr>
          <w:pStyle w:val="Rodap"/>
          <w:tabs>
            <w:tab w:val="clear" w:pos="8504"/>
            <w:tab w:val="right" w:pos="8647"/>
          </w:tabs>
          <w:rPr>
            <w:rFonts w:asciiTheme="minorHAnsi" w:hAnsiTheme="minorHAnsi" w:cstheme="minorHAnsi"/>
            <w:sz w:val="16"/>
            <w:szCs w:val="16"/>
          </w:rPr>
        </w:pPr>
        <w:r w:rsidRPr="008C3C37">
          <w:rPr>
            <w:rFonts w:asciiTheme="minorHAnsi" w:hAnsiTheme="minorHAnsi" w:cstheme="minorHAnsi"/>
            <w:sz w:val="20"/>
            <w:szCs w:val="20"/>
          </w:rPr>
          <w:t>IEFP, I.P.</w:t>
        </w:r>
        <w:r w:rsidR="008C3C37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Pr="003337B1">
          <w:rPr>
            <w:rFonts w:asciiTheme="minorHAnsi" w:hAnsiTheme="minorHAnsi" w:cstheme="minorHAnsi"/>
            <w:sz w:val="20"/>
            <w:szCs w:val="20"/>
          </w:rPr>
          <w:t>/</w:t>
        </w:r>
        <w:r w:rsidRPr="003337B1">
          <w:rPr>
            <w:rFonts w:asciiTheme="minorHAnsi" w:hAnsiTheme="minorHAnsi" w:cstheme="minorHAnsi"/>
            <w:i/>
            <w:sz w:val="20"/>
            <w:szCs w:val="20"/>
          </w:rPr>
          <w:t xml:space="preserve"> </w:t>
        </w:r>
        <w:r w:rsidR="00E25E63" w:rsidRPr="00E25E63">
          <w:rPr>
            <w:rFonts w:ascii="Calibri" w:hAnsi="Calibri" w:cs="Calibri"/>
            <w:sz w:val="20"/>
            <w:szCs w:val="20"/>
            <w:highlight w:val="lightGray"/>
          </w:rPr>
          <w:t>---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</w:t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instrText>PAGE   \* MERGEFORMAT</w:instrText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14E74">
          <w:rPr>
            <w:rFonts w:asciiTheme="minorHAnsi" w:hAnsiTheme="minorHAnsi" w:cstheme="minorHAnsi"/>
            <w:b/>
            <w:noProof/>
            <w:sz w:val="18"/>
            <w:szCs w:val="18"/>
          </w:rPr>
          <w:t>1</w:t>
        </w:r>
        <w:r w:rsidRPr="004E50AB"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  <w:r>
          <w:rPr>
            <w:rFonts w:asciiTheme="minorHAnsi" w:hAnsiTheme="minorHAnsi" w:cstheme="minorHAnsi"/>
            <w:sz w:val="16"/>
            <w:szCs w:val="16"/>
          </w:rPr>
          <w:t>/4</w:t>
        </w:r>
      </w:p>
    </w:sdtContent>
  </w:sdt>
  <w:p w:rsidR="00CF21B9" w:rsidRDefault="00D14E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7F7" w:rsidRDefault="001D77F7">
      <w:r>
        <w:separator/>
      </w:r>
    </w:p>
  </w:footnote>
  <w:footnote w:type="continuationSeparator" w:id="0">
    <w:p w:rsidR="001D77F7" w:rsidRDefault="001D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642" w:rsidRDefault="007C0642">
    <w:pPr>
      <w:pStyle w:val="Cabealho"/>
    </w:pPr>
    <w:r>
      <w:rPr>
        <w:noProof/>
      </w:rPr>
      <w:drawing>
        <wp:inline distT="0" distB="0" distL="0" distR="0" wp14:anchorId="314F4D4D" wp14:editId="4A55419D">
          <wp:extent cx="1212215" cy="595630"/>
          <wp:effectExtent l="0" t="0" r="6985" b="0"/>
          <wp:docPr id="1" name="Imagem 1" descr="Descrição: \\sc010\Areas\COMUM\IEFP LOGOS\LOGOTIPO IEFP - JPG AI EPS\Assinaturas IEFP jpg\Versões Verticais\Cor\Logo IEFP Vertical 5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\\sc010\Areas\COMUM\IEFP LOGOS\LOGOTIPO IEFP - JPG AI EPS\Assinaturas IEFP jpg\Versões Verticais\Cor\Logo IEFP Vertical 5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0D4DED">
      <w:t xml:space="preserve">                    </w:t>
    </w:r>
    <w:r>
      <w:t xml:space="preserve">  </w:t>
    </w:r>
    <w:r w:rsidR="00E25E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C059E2" wp14:editId="4A44EFB8">
              <wp:simplePos x="0" y="0"/>
              <wp:positionH relativeFrom="column">
                <wp:posOffset>4871720</wp:posOffset>
              </wp:positionH>
              <wp:positionV relativeFrom="paragraph">
                <wp:posOffset>135255</wp:posOffset>
              </wp:positionV>
              <wp:extent cx="948828" cy="606922"/>
              <wp:effectExtent l="0" t="0" r="3810" b="317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E25E63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059E2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383.6pt;margin-top:10.65pt;width:74.7pt;height:47.8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" fillcolor="#d8d8d8 [2732]" stroked="f" strokeweight=".5pt">
              <v:textbox>
                <w:txbxContent>
                  <w:p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E25E63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</w:t>
                    </w:r>
                  </w:p>
                </w:txbxContent>
              </v:textbox>
            </v:shape>
          </w:pict>
        </mc:Fallback>
      </mc:AlternateContent>
    </w:r>
  </w:p>
  <w:p w:rsidR="007C0642" w:rsidRDefault="007C06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07" w:rsidRPr="00E13A36" w:rsidRDefault="00E25E63">
    <w:pPr>
      <w:pStyle w:val="Cabealho"/>
      <w:rPr>
        <w:rFonts w:asciiTheme="minorHAnsi" w:hAnsiTheme="minorHAnsi" w:cstheme="minorHAnsi"/>
      </w:rPr>
    </w:pPr>
    <w:r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4719347</wp:posOffset>
              </wp:positionH>
              <wp:positionV relativeFrom="paragraph">
                <wp:posOffset>-17532</wp:posOffset>
              </wp:positionV>
              <wp:extent cx="948828" cy="606922"/>
              <wp:effectExtent l="0" t="0" r="3810" b="31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 xml:space="preserve">Logo da </w:t>
                          </w:r>
                          <w:r w:rsidR="00E13A36"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EAA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71.6pt;margin-top:-1.4pt;width:74.7pt;height:47.8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" fillcolor="#d8d8d8 [2732]" stroked="f" strokeweight=".5pt">
              <v:textbox>
                <w:txbxContent>
                  <w:p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 xml:space="preserve">Logo da </w:t>
                    </w:r>
                    <w:r w:rsidR="00E13A36"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>EAA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</w:t>
    </w:r>
    <w:r w:rsidR="00E13A36"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3DD95" wp14:editId="685855F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48828" cy="606922"/>
              <wp:effectExtent l="0" t="0" r="3810" b="317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13A36" w:rsidRPr="00E25E63" w:rsidRDefault="00E13A36" w:rsidP="00E13A36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 Formada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03DD95" id="Caixa de texto 4" o:spid="_x0000_s1028" type="#_x0000_t202" style="position:absolute;margin-left:0;margin-top:-.05pt;width:74.7pt;height:47.8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" fillcolor="#d9d9d9" stroked="f" strokeweight=".5pt">
              <v:textbox>
                <w:txbxContent>
                  <w:p w:rsidR="00E13A36" w:rsidRPr="00E25E63" w:rsidRDefault="00E13A36" w:rsidP="00E13A36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 Formada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                                                                 </w:t>
    </w:r>
    <w:r w:rsidR="000D4DED" w:rsidRPr="00E13A36">
      <w:rPr>
        <w:rFonts w:asciiTheme="minorHAnsi" w:hAnsiTheme="minorHAnsi" w:cstheme="minorHAnsi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029E"/>
    <w:multiLevelType w:val="hybridMultilevel"/>
    <w:tmpl w:val="DABA8A16"/>
    <w:lvl w:ilvl="0" w:tplc="8FFE7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E44E3A3A">
      <w:start w:val="1"/>
      <w:numFmt w:val="decimal"/>
      <w:lvlText w:val="3.%2 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7F5C7B92">
      <w:start w:val="2"/>
      <w:numFmt w:val="decimal"/>
      <w:lvlText w:val="%3-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4E16BD"/>
    <w:multiLevelType w:val="hybridMultilevel"/>
    <w:tmpl w:val="04C2BE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25E4"/>
    <w:multiLevelType w:val="hybridMultilevel"/>
    <w:tmpl w:val="59022CC8"/>
    <w:lvl w:ilvl="0" w:tplc="581A5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11FC"/>
    <w:multiLevelType w:val="hybridMultilevel"/>
    <w:tmpl w:val="22103EA8"/>
    <w:lvl w:ilvl="0" w:tplc="FD040FCC">
      <w:start w:val="1"/>
      <w:numFmt w:val="bullet"/>
      <w:lvlText w:val="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CCB2FD4"/>
    <w:multiLevelType w:val="hybridMultilevel"/>
    <w:tmpl w:val="10A29A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37D2"/>
    <w:multiLevelType w:val="hybridMultilevel"/>
    <w:tmpl w:val="B3DEC8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4C77"/>
    <w:multiLevelType w:val="hybridMultilevel"/>
    <w:tmpl w:val="52B8CF56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1ED5"/>
    <w:multiLevelType w:val="hybridMultilevel"/>
    <w:tmpl w:val="F6AE14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7B07"/>
    <w:multiLevelType w:val="hybridMultilevel"/>
    <w:tmpl w:val="08621236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90A1817"/>
    <w:multiLevelType w:val="hybridMultilevel"/>
    <w:tmpl w:val="D7127E58"/>
    <w:lvl w:ilvl="0" w:tplc="5630C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0FE5"/>
    <w:multiLevelType w:val="hybridMultilevel"/>
    <w:tmpl w:val="A5149DE4"/>
    <w:lvl w:ilvl="0" w:tplc="DCBEF38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77363065"/>
    <w:multiLevelType w:val="hybridMultilevel"/>
    <w:tmpl w:val="C5A60578"/>
    <w:lvl w:ilvl="0" w:tplc="4DD2D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8B47202"/>
    <w:multiLevelType w:val="hybridMultilevel"/>
    <w:tmpl w:val="7CA0947E"/>
    <w:lvl w:ilvl="0" w:tplc="23CCB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41AF5"/>
    <w:multiLevelType w:val="hybridMultilevel"/>
    <w:tmpl w:val="A2B6A1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4D"/>
    <w:rsid w:val="00032905"/>
    <w:rsid w:val="00066EEF"/>
    <w:rsid w:val="0007780A"/>
    <w:rsid w:val="00093D6C"/>
    <w:rsid w:val="000C4D74"/>
    <w:rsid w:val="000D4DED"/>
    <w:rsid w:val="000D52AA"/>
    <w:rsid w:val="000E4A23"/>
    <w:rsid w:val="000E5FA2"/>
    <w:rsid w:val="000F3C7C"/>
    <w:rsid w:val="00100CBC"/>
    <w:rsid w:val="00120126"/>
    <w:rsid w:val="001340D6"/>
    <w:rsid w:val="00154DF0"/>
    <w:rsid w:val="00155EDE"/>
    <w:rsid w:val="001602A7"/>
    <w:rsid w:val="00177EE6"/>
    <w:rsid w:val="001A2A07"/>
    <w:rsid w:val="001B3E17"/>
    <w:rsid w:val="001D259C"/>
    <w:rsid w:val="001D77F7"/>
    <w:rsid w:val="001E6557"/>
    <w:rsid w:val="001F291D"/>
    <w:rsid w:val="001F51D7"/>
    <w:rsid w:val="00213089"/>
    <w:rsid w:val="002208B7"/>
    <w:rsid w:val="002454EB"/>
    <w:rsid w:val="002815D3"/>
    <w:rsid w:val="00292374"/>
    <w:rsid w:val="002D4043"/>
    <w:rsid w:val="00310B1A"/>
    <w:rsid w:val="00313511"/>
    <w:rsid w:val="003337B1"/>
    <w:rsid w:val="00363369"/>
    <w:rsid w:val="00367B12"/>
    <w:rsid w:val="003B1DF9"/>
    <w:rsid w:val="003D7AF3"/>
    <w:rsid w:val="00402BC3"/>
    <w:rsid w:val="00406203"/>
    <w:rsid w:val="00423A6C"/>
    <w:rsid w:val="0042551A"/>
    <w:rsid w:val="00425BAF"/>
    <w:rsid w:val="00431F04"/>
    <w:rsid w:val="004320B5"/>
    <w:rsid w:val="0044299A"/>
    <w:rsid w:val="00453456"/>
    <w:rsid w:val="004E50AB"/>
    <w:rsid w:val="005012A1"/>
    <w:rsid w:val="005127D6"/>
    <w:rsid w:val="00527D41"/>
    <w:rsid w:val="00540523"/>
    <w:rsid w:val="005A784A"/>
    <w:rsid w:val="005D5F08"/>
    <w:rsid w:val="005F4616"/>
    <w:rsid w:val="006025D7"/>
    <w:rsid w:val="00607BDD"/>
    <w:rsid w:val="00613B70"/>
    <w:rsid w:val="006200B3"/>
    <w:rsid w:val="00636F54"/>
    <w:rsid w:val="0063793E"/>
    <w:rsid w:val="00653394"/>
    <w:rsid w:val="00656187"/>
    <w:rsid w:val="00666891"/>
    <w:rsid w:val="00675A6B"/>
    <w:rsid w:val="006933D6"/>
    <w:rsid w:val="006A5836"/>
    <w:rsid w:val="006D012D"/>
    <w:rsid w:val="007002BF"/>
    <w:rsid w:val="007227C2"/>
    <w:rsid w:val="00727094"/>
    <w:rsid w:val="00737286"/>
    <w:rsid w:val="00741BF3"/>
    <w:rsid w:val="00750FA6"/>
    <w:rsid w:val="007510EF"/>
    <w:rsid w:val="00751101"/>
    <w:rsid w:val="00793EC1"/>
    <w:rsid w:val="007A1EBB"/>
    <w:rsid w:val="007A2DED"/>
    <w:rsid w:val="007A34E5"/>
    <w:rsid w:val="007A7F00"/>
    <w:rsid w:val="007C0642"/>
    <w:rsid w:val="007D53D1"/>
    <w:rsid w:val="007F4B3F"/>
    <w:rsid w:val="00800792"/>
    <w:rsid w:val="0081662F"/>
    <w:rsid w:val="0081731B"/>
    <w:rsid w:val="00821A87"/>
    <w:rsid w:val="00827D19"/>
    <w:rsid w:val="00856A1C"/>
    <w:rsid w:val="008822DE"/>
    <w:rsid w:val="008C33A1"/>
    <w:rsid w:val="008C3C37"/>
    <w:rsid w:val="008E7BE2"/>
    <w:rsid w:val="00903065"/>
    <w:rsid w:val="00903552"/>
    <w:rsid w:val="009061AF"/>
    <w:rsid w:val="0098070D"/>
    <w:rsid w:val="00985B20"/>
    <w:rsid w:val="009B783F"/>
    <w:rsid w:val="009D25A4"/>
    <w:rsid w:val="009D367E"/>
    <w:rsid w:val="009E3205"/>
    <w:rsid w:val="00A1163A"/>
    <w:rsid w:val="00A34FA1"/>
    <w:rsid w:val="00A4748D"/>
    <w:rsid w:val="00A52D58"/>
    <w:rsid w:val="00A57D7C"/>
    <w:rsid w:val="00A84AD4"/>
    <w:rsid w:val="00AB1D92"/>
    <w:rsid w:val="00AB697D"/>
    <w:rsid w:val="00AC2704"/>
    <w:rsid w:val="00AD23F5"/>
    <w:rsid w:val="00AE0AB8"/>
    <w:rsid w:val="00AF63BC"/>
    <w:rsid w:val="00AF6CAC"/>
    <w:rsid w:val="00B13260"/>
    <w:rsid w:val="00B223EB"/>
    <w:rsid w:val="00B335A0"/>
    <w:rsid w:val="00B6748C"/>
    <w:rsid w:val="00BA4CB5"/>
    <w:rsid w:val="00BC5A71"/>
    <w:rsid w:val="00BF29A0"/>
    <w:rsid w:val="00C0341C"/>
    <w:rsid w:val="00C50B9F"/>
    <w:rsid w:val="00C545EF"/>
    <w:rsid w:val="00C7368D"/>
    <w:rsid w:val="00C760A2"/>
    <w:rsid w:val="00C82D0A"/>
    <w:rsid w:val="00C90582"/>
    <w:rsid w:val="00CA6D78"/>
    <w:rsid w:val="00CB2A78"/>
    <w:rsid w:val="00CB2D7B"/>
    <w:rsid w:val="00CB3C06"/>
    <w:rsid w:val="00CD213E"/>
    <w:rsid w:val="00CD5FE1"/>
    <w:rsid w:val="00CD666D"/>
    <w:rsid w:val="00CF07C1"/>
    <w:rsid w:val="00D0366E"/>
    <w:rsid w:val="00D14E74"/>
    <w:rsid w:val="00D17B60"/>
    <w:rsid w:val="00D17C05"/>
    <w:rsid w:val="00D35806"/>
    <w:rsid w:val="00D522AA"/>
    <w:rsid w:val="00D571DB"/>
    <w:rsid w:val="00D625D1"/>
    <w:rsid w:val="00DA1E40"/>
    <w:rsid w:val="00DB2AED"/>
    <w:rsid w:val="00DC219C"/>
    <w:rsid w:val="00DC45B9"/>
    <w:rsid w:val="00E10949"/>
    <w:rsid w:val="00E12671"/>
    <w:rsid w:val="00E13A36"/>
    <w:rsid w:val="00E25E63"/>
    <w:rsid w:val="00E47389"/>
    <w:rsid w:val="00E54026"/>
    <w:rsid w:val="00E6214D"/>
    <w:rsid w:val="00E74E4A"/>
    <w:rsid w:val="00E827CC"/>
    <w:rsid w:val="00E8384D"/>
    <w:rsid w:val="00E95A95"/>
    <w:rsid w:val="00EB5012"/>
    <w:rsid w:val="00ED2ADF"/>
    <w:rsid w:val="00EE1708"/>
    <w:rsid w:val="00EE2DF2"/>
    <w:rsid w:val="00EE68A1"/>
    <w:rsid w:val="00EF398A"/>
    <w:rsid w:val="00F07381"/>
    <w:rsid w:val="00F14B92"/>
    <w:rsid w:val="00F22788"/>
    <w:rsid w:val="00F26977"/>
    <w:rsid w:val="00F33844"/>
    <w:rsid w:val="00F35B29"/>
    <w:rsid w:val="00F3680A"/>
    <w:rsid w:val="00F71DD1"/>
    <w:rsid w:val="00F731C3"/>
    <w:rsid w:val="00FB23EC"/>
    <w:rsid w:val="00FB62F9"/>
    <w:rsid w:val="00FC0EC1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D185EF"/>
  <w15:docId w15:val="{F39AAF17-7532-4AE0-A9BC-A7A0B93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next w:val="Normal"/>
    <w:link w:val="Cabealho3Carter"/>
    <w:qFormat/>
    <w:rsid w:val="00741BF3"/>
    <w:pPr>
      <w:spacing w:before="320" w:after="80"/>
      <w:outlineLvl w:val="2"/>
    </w:pPr>
    <w:rPr>
      <w:rFonts w:ascii="Century Gothic" w:hAnsi="Century Gothic"/>
      <w:color w:val="2A5A78"/>
      <w:spacing w:val="-5"/>
      <w:sz w:val="28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E838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384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E8384D"/>
    <w:pPr>
      <w:spacing w:line="360" w:lineRule="atLeast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E8384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1267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D66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666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33D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33D6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rsid w:val="00741BF3"/>
    <w:rPr>
      <w:rFonts w:ascii="Century Gothic" w:eastAsia="Times New Roman" w:hAnsi="Century Gothic" w:cs="Times New Roman"/>
      <w:color w:val="2A5A78"/>
      <w:spacing w:val="-5"/>
      <w:sz w:val="28"/>
      <w:szCs w:val="20"/>
      <w:lang w:val="en-US"/>
    </w:rPr>
  </w:style>
  <w:style w:type="character" w:customStyle="1" w:styleId="blacktitle2">
    <w:name w:val="blacktitle2"/>
    <w:basedOn w:val="Tipodeletrapredefinidodopargrafo"/>
    <w:rsid w:val="00741BF3"/>
  </w:style>
  <w:style w:type="table" w:styleId="TabelacomGrelha">
    <w:name w:val="Table Grid"/>
    <w:basedOn w:val="Tabelanormal"/>
    <w:uiPriority w:val="59"/>
    <w:rsid w:val="008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8E9F-D921-4B91-97EF-300DDC58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Michèle Fernandes</dc:creator>
  <cp:keywords/>
  <dc:description/>
  <cp:lastModifiedBy>Manuela Silvéria Santos</cp:lastModifiedBy>
  <cp:revision>26</cp:revision>
  <cp:lastPrinted>2012-10-15T15:18:00Z</cp:lastPrinted>
  <dcterms:created xsi:type="dcterms:W3CDTF">2016-08-19T14:39:00Z</dcterms:created>
  <dcterms:modified xsi:type="dcterms:W3CDTF">2018-05-17T10:20:00Z</dcterms:modified>
</cp:coreProperties>
</file>