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CBE5" w14:textId="0338144C" w:rsidR="00D40286" w:rsidRPr="00C91E2E" w:rsidRDefault="00D40286" w:rsidP="00E708C3">
      <w:pPr>
        <w:pStyle w:val="Corpodetexto"/>
        <w:spacing w:before="7"/>
        <w:ind w:left="-142" w:right="-66"/>
        <w:jc w:val="both"/>
        <w:rPr>
          <w:b/>
          <w:bCs/>
          <w:color w:val="1F3864" w:themeColor="accent1" w:themeShade="80"/>
        </w:rPr>
      </w:pPr>
      <w:r w:rsidRPr="00C91E2E">
        <w:rPr>
          <w:b/>
          <w:bCs/>
          <w:color w:val="1F3864" w:themeColor="accent1" w:themeShade="80"/>
        </w:rPr>
        <w:t xml:space="preserve">ANEXO </w:t>
      </w:r>
      <w:r w:rsidR="001351E3">
        <w:rPr>
          <w:b/>
          <w:bCs/>
          <w:color w:val="1F3864" w:themeColor="accent1" w:themeShade="80"/>
        </w:rPr>
        <w:t>2</w:t>
      </w:r>
      <w:r>
        <w:rPr>
          <w:b/>
          <w:bCs/>
          <w:color w:val="1F3864" w:themeColor="accent1" w:themeShade="80"/>
        </w:rPr>
        <w:t>|</w:t>
      </w:r>
      <w:r w:rsidR="007C565B">
        <w:rPr>
          <w:b/>
          <w:bCs/>
          <w:color w:val="1F3864" w:themeColor="accent1" w:themeShade="80"/>
        </w:rPr>
        <w:t>Memória descritiva</w:t>
      </w:r>
    </w:p>
    <w:p w14:paraId="1659E6A9" w14:textId="77777777" w:rsidR="00D40286" w:rsidRPr="00D40286" w:rsidRDefault="00D40286" w:rsidP="00E708C3">
      <w:pPr>
        <w:spacing w:after="5"/>
        <w:ind w:left="-142"/>
        <w:rPr>
          <w:b/>
          <w:bCs/>
          <w:color w:val="1F3864" w:themeColor="accent1" w:themeShade="80"/>
          <w:lang w:val="pt-PT"/>
        </w:rPr>
      </w:pPr>
    </w:p>
    <w:p w14:paraId="25CC9814" w14:textId="77777777" w:rsidR="00D40286" w:rsidRPr="00D40286" w:rsidRDefault="00D40286" w:rsidP="00E708C3">
      <w:pPr>
        <w:spacing w:after="0" w:line="240" w:lineRule="auto"/>
        <w:ind w:left="-142"/>
        <w:rPr>
          <w:b/>
          <w:color w:val="1F4E79" w:themeColor="accent5" w:themeShade="80"/>
          <w:sz w:val="18"/>
          <w:szCs w:val="18"/>
          <w:lang w:val="pt-PT"/>
        </w:rPr>
      </w:pPr>
      <w:r w:rsidRPr="00D40286">
        <w:rPr>
          <w:b/>
          <w:color w:val="1F4E79" w:themeColor="accent5" w:themeShade="80"/>
          <w:sz w:val="18"/>
          <w:szCs w:val="18"/>
          <w:lang w:val="pt-PT"/>
        </w:rPr>
        <w:t xml:space="preserve">Programa Emprego + Digital 2025 </w:t>
      </w:r>
    </w:p>
    <w:p w14:paraId="34F2F4A2" w14:textId="77777777" w:rsidR="00D40286" w:rsidRPr="00D40286" w:rsidRDefault="00D40286" w:rsidP="00E708C3">
      <w:pPr>
        <w:spacing w:after="0" w:line="240" w:lineRule="auto"/>
        <w:ind w:left="-142"/>
        <w:rPr>
          <w:color w:val="000000" w:themeColor="text1"/>
          <w:sz w:val="20"/>
          <w:szCs w:val="20"/>
          <w:lang w:val="pt-PT"/>
        </w:rPr>
      </w:pPr>
      <w:r w:rsidRPr="00D40286">
        <w:rPr>
          <w:b/>
          <w:color w:val="000000" w:themeColor="text1"/>
          <w:sz w:val="20"/>
          <w:szCs w:val="20"/>
          <w:lang w:val="pt-PT"/>
        </w:rPr>
        <w:t xml:space="preserve">Medida Líder + Digital  </w:t>
      </w:r>
    </w:p>
    <w:p w14:paraId="4CD01397" w14:textId="77777777" w:rsidR="00711C9C" w:rsidRPr="00711C9C" w:rsidRDefault="00711C9C" w:rsidP="00711C9C">
      <w:pPr>
        <w:spacing w:after="0" w:line="240" w:lineRule="auto"/>
        <w:ind w:left="-142"/>
        <w:rPr>
          <w:color w:val="000000" w:themeColor="text1"/>
          <w:sz w:val="20"/>
          <w:szCs w:val="20"/>
          <w:lang w:val="pt-PT"/>
        </w:rPr>
      </w:pPr>
      <w:r w:rsidRPr="00711C9C">
        <w:rPr>
          <w:color w:val="000000" w:themeColor="text1"/>
          <w:sz w:val="20"/>
          <w:szCs w:val="20"/>
          <w:lang w:val="pt-PT"/>
        </w:rPr>
        <w:t>Portaria n.º 246/2022, de 27 de setembro, alterada e republicada pela Portaria n.º 8/2024, de 15 de janeiro</w:t>
      </w:r>
    </w:p>
    <w:p w14:paraId="4C60FB4D" w14:textId="77777777" w:rsidR="00595BAF" w:rsidRPr="00DB0840" w:rsidRDefault="00595BAF" w:rsidP="00BA2ACD">
      <w:pPr>
        <w:spacing w:after="0" w:line="240" w:lineRule="auto"/>
        <w:rPr>
          <w:b/>
          <w:bCs/>
          <w:color w:val="1F3864" w:themeColor="accent1" w:themeShade="80"/>
          <w:lang w:val="pt-PT"/>
        </w:rPr>
      </w:pPr>
    </w:p>
    <w:tbl>
      <w:tblPr>
        <w:tblStyle w:val="TabeladeGrelha1Clara-Destaque1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12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9781"/>
      </w:tblGrid>
      <w:tr w:rsidR="00595BAF" w:rsidRPr="009D7825" w14:paraId="335CB134" w14:textId="77777777" w:rsidTr="0083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tcBorders>
              <w:bottom w:val="none" w:sz="0" w:space="0" w:color="auto"/>
            </w:tcBorders>
            <w:shd w:val="clear" w:color="auto" w:fill="auto"/>
          </w:tcPr>
          <w:p w14:paraId="487B0ADE" w14:textId="6EC96CEB" w:rsidR="00595BAF" w:rsidRPr="00595BAF" w:rsidRDefault="00595BAF" w:rsidP="00C311BB">
            <w:pPr>
              <w:pStyle w:val="PargrafodaLista"/>
              <w:numPr>
                <w:ilvl w:val="0"/>
                <w:numId w:val="18"/>
              </w:numPr>
              <w:spacing w:before="120" w:after="120"/>
              <w:ind w:left="314" w:hanging="284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Nota Introdutória</w:t>
            </w:r>
          </w:p>
        </w:tc>
      </w:tr>
      <w:tr w:rsidR="00595BAF" w:rsidRPr="00711C9C" w14:paraId="21DE78C9" w14:textId="77777777" w:rsidTr="00833F72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auto"/>
          </w:tcPr>
          <w:p w14:paraId="53781594" w14:textId="783F11FC" w:rsidR="00595BAF" w:rsidRPr="00D7003E" w:rsidRDefault="00595BAF" w:rsidP="00C311BB">
            <w:pPr>
              <w:spacing w:before="120" w:after="120"/>
              <w:jc w:val="both"/>
              <w:rPr>
                <w:b w:val="0"/>
                <w:bCs w:val="0"/>
                <w:sz w:val="20"/>
                <w:szCs w:val="20"/>
                <w:lang w:val="pt-PT"/>
              </w:rPr>
            </w:pPr>
            <w:r w:rsidRPr="00D7003E">
              <w:rPr>
                <w:b w:val="0"/>
                <w:bCs w:val="0"/>
                <w:sz w:val="20"/>
                <w:szCs w:val="20"/>
                <w:lang w:val="pt-PT"/>
              </w:rPr>
              <w:t>Uma candidatura reporta-se a um Projeto de Formação e Ação de Transformação Digital (PFATD) que é constituído por duas grandes componentes: a componente do percurso formativo e dos planos de ação de transformação digital (conceção e implementação).</w:t>
            </w:r>
          </w:p>
          <w:p w14:paraId="40E0AFF3" w14:textId="24E8EB39" w:rsidR="00595BAF" w:rsidRPr="00D7003E" w:rsidRDefault="00595BAF" w:rsidP="00C311BB">
            <w:pPr>
              <w:spacing w:before="120" w:after="120"/>
              <w:jc w:val="both"/>
              <w:rPr>
                <w:b w:val="0"/>
                <w:bCs w:val="0"/>
                <w:sz w:val="20"/>
                <w:szCs w:val="20"/>
                <w:lang w:val="pt-PT"/>
              </w:rPr>
            </w:pPr>
            <w:r w:rsidRPr="00D7003E">
              <w:rPr>
                <w:b w:val="0"/>
                <w:bCs w:val="0"/>
                <w:sz w:val="20"/>
                <w:szCs w:val="20"/>
                <w:lang w:val="pt-PT"/>
              </w:rPr>
              <w:t>Ainda que uma candidatura vise apenas um percurso formativo, deste podem e devem decorrer várias ações tendo em vista a adequação e o ajustamento à dimensão e ao nível de maturidade digital das empresas e organizações, entidades da economia social, bem como aos níveis de proficiência digital dos destinatários a esta Medida.</w:t>
            </w:r>
          </w:p>
          <w:p w14:paraId="201A092B" w14:textId="17ED2F9E" w:rsidR="00595BAF" w:rsidRPr="00D7003E" w:rsidRDefault="00595BAF" w:rsidP="00C311BB">
            <w:pPr>
              <w:spacing w:before="120" w:after="120"/>
              <w:jc w:val="both"/>
              <w:rPr>
                <w:color w:val="1F3864" w:themeColor="accent1" w:themeShade="80"/>
                <w:sz w:val="20"/>
                <w:szCs w:val="20"/>
                <w:lang w:val="pt-PT"/>
              </w:rPr>
            </w:pPr>
            <w:r w:rsidRPr="00D7003E">
              <w:rPr>
                <w:b w:val="0"/>
                <w:bCs w:val="0"/>
                <w:sz w:val="20"/>
                <w:szCs w:val="20"/>
                <w:lang w:val="pt-PT"/>
              </w:rPr>
              <w:t xml:space="preserve">Neste âmbito, para uma melhor clarificação e desenvolvimento da memória descritiva da candidatura, recomenda-se, a leitura do Regulamento Específico da Medida disponível no sítio do IEFP, I.P. (iefp.pt &gt;&gt; Apoios &gt;&gt; Medidas de Apoio &gt;&gt; Líder + Digital), designadamente a </w:t>
            </w:r>
            <w:r w:rsidR="00E708C3" w:rsidRPr="00D7003E">
              <w:rPr>
                <w:b w:val="0"/>
                <w:bCs w:val="0"/>
                <w:sz w:val="20"/>
                <w:szCs w:val="20"/>
                <w:lang w:val="pt-PT"/>
              </w:rPr>
              <w:t xml:space="preserve">parte </w:t>
            </w:r>
            <w:r w:rsidRPr="00D7003E">
              <w:rPr>
                <w:b w:val="0"/>
                <w:bCs w:val="0"/>
                <w:sz w:val="20"/>
                <w:szCs w:val="20"/>
                <w:lang w:val="pt-PT"/>
              </w:rPr>
              <w:t xml:space="preserve">IV </w:t>
            </w:r>
            <w:r w:rsidR="00E708C3" w:rsidRPr="00D7003E">
              <w:rPr>
                <w:b w:val="0"/>
                <w:bCs w:val="0"/>
                <w:sz w:val="20"/>
                <w:szCs w:val="20"/>
                <w:lang w:val="pt-PT"/>
              </w:rPr>
              <w:t>relativa à implementação dos PFATD</w:t>
            </w:r>
            <w:r w:rsidRPr="00D7003E">
              <w:rPr>
                <w:b w:val="0"/>
                <w:bCs w:val="0"/>
                <w:sz w:val="20"/>
                <w:szCs w:val="20"/>
                <w:lang w:val="pt-PT"/>
              </w:rPr>
              <w:t>.</w:t>
            </w:r>
          </w:p>
        </w:tc>
      </w:tr>
    </w:tbl>
    <w:p w14:paraId="16613883" w14:textId="77777777" w:rsidR="00C311BB" w:rsidRPr="00C311BB" w:rsidRDefault="00C311BB" w:rsidP="00C311BB">
      <w:pPr>
        <w:spacing w:before="120" w:after="120" w:line="240" w:lineRule="auto"/>
        <w:rPr>
          <w:color w:val="000000" w:themeColor="text1"/>
          <w:lang w:val="pt-PT"/>
        </w:rPr>
      </w:pPr>
    </w:p>
    <w:tbl>
      <w:tblPr>
        <w:tblStyle w:val="TabeladeGrelha1Clara-Destaque1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160F52" w:rsidRPr="00711C9C" w14:paraId="6A6E887F" w14:textId="77777777" w:rsidTr="00781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9CC2E5" w:themeFill="accent5" w:themeFillTint="99"/>
          </w:tcPr>
          <w:p w14:paraId="7E53A85A" w14:textId="5FAA31EC" w:rsidR="00160F52" w:rsidRPr="00245D19" w:rsidRDefault="00160F52" w:rsidP="00C311BB">
            <w:pPr>
              <w:pStyle w:val="PargrafodaLista"/>
              <w:numPr>
                <w:ilvl w:val="0"/>
                <w:numId w:val="18"/>
              </w:numPr>
              <w:spacing w:before="120" w:after="120"/>
              <w:ind w:left="307" w:hanging="284"/>
            </w:pPr>
            <w:r w:rsidRPr="00245D19">
              <w:rPr>
                <w:color w:val="1F3864" w:themeColor="accent1" w:themeShade="80"/>
              </w:rPr>
              <w:t xml:space="preserve">Adequação do </w:t>
            </w:r>
            <w:r>
              <w:rPr>
                <w:color w:val="1F3864" w:themeColor="accent1" w:themeShade="80"/>
              </w:rPr>
              <w:t>Projeto de Formação e Ação de Transformação Digital (PFATD)</w:t>
            </w:r>
          </w:p>
        </w:tc>
      </w:tr>
      <w:tr w:rsidR="00160F52" w:rsidRPr="00711C9C" w14:paraId="296055A6" w14:textId="77777777" w:rsidTr="00781866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6230CAA1" w14:textId="04960722" w:rsidR="00160F52" w:rsidRPr="00160F52" w:rsidRDefault="00160F52" w:rsidP="00C311B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06" w:hanging="306"/>
              <w:contextualSpacing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Contributo para a implementação de processos de transformação digital no desenvolvimento de setores de atividade económica, com vista a responder às reais necessidades das empresas e</w:t>
            </w:r>
            <w:r w:rsidR="00F10035">
              <w:rPr>
                <w:b w:val="0"/>
                <w:bCs w:val="0"/>
                <w:sz w:val="20"/>
                <w:szCs w:val="20"/>
              </w:rPr>
              <w:t>/ou</w:t>
            </w:r>
            <w:r>
              <w:rPr>
                <w:b w:val="0"/>
                <w:bCs w:val="0"/>
                <w:sz w:val="20"/>
                <w:szCs w:val="20"/>
              </w:rPr>
              <w:t xml:space="preserve"> outras organizações</w:t>
            </w:r>
            <w:r w:rsidR="00BA2ACD">
              <w:rPr>
                <w:b w:val="0"/>
                <w:bCs w:val="0"/>
                <w:sz w:val="20"/>
                <w:szCs w:val="20"/>
              </w:rPr>
              <w:t>, entidades da economia social</w:t>
            </w:r>
            <w:r>
              <w:rPr>
                <w:b w:val="0"/>
                <w:bCs w:val="0"/>
                <w:sz w:val="20"/>
                <w:szCs w:val="20"/>
              </w:rPr>
              <w:t xml:space="preserve"> decorrentes da utilização cada vez mais intensiva das tecnológicas, ferramentas e canais digitais.</w:t>
            </w:r>
          </w:p>
          <w:p w14:paraId="2D774E06" w14:textId="5534E9A2" w:rsidR="00160F52" w:rsidRPr="00C937B9" w:rsidRDefault="00160F52" w:rsidP="00C311B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06" w:hanging="306"/>
              <w:contextualSpacing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Configuração de um percurso formativo</w:t>
            </w:r>
            <w:r w:rsidR="00BA2ACD">
              <w:rPr>
                <w:b w:val="0"/>
                <w:bCs w:val="0"/>
                <w:sz w:val="20"/>
                <w:szCs w:val="20"/>
              </w:rPr>
              <w:t>, através do qual podem ser promovidas várias ações,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D7003E">
              <w:rPr>
                <w:b w:val="0"/>
                <w:bCs w:val="0"/>
                <w:sz w:val="20"/>
                <w:szCs w:val="20"/>
              </w:rPr>
              <w:t>visando o</w:t>
            </w:r>
            <w:r>
              <w:rPr>
                <w:b w:val="0"/>
                <w:bCs w:val="0"/>
                <w:sz w:val="20"/>
                <w:szCs w:val="20"/>
              </w:rPr>
              <w:t xml:space="preserve"> desenvolvimento de competências digitais, nas suas diversas vertentes aplicadas à gestão empresarial e das entidades da economia social.</w:t>
            </w:r>
          </w:p>
          <w:p w14:paraId="54F90682" w14:textId="20CB36BC" w:rsidR="00160F52" w:rsidRPr="00BA2ACD" w:rsidRDefault="00BA2ACD" w:rsidP="00C311B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06" w:hanging="306"/>
              <w:contextualSpacing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Desenvolvimento de planos de ação de transformação digital que visem ações estratégicas e com impacto n</w:t>
            </w:r>
            <w:r w:rsidRPr="00BA2ACD">
              <w:rPr>
                <w:b w:val="0"/>
                <w:bCs w:val="0"/>
                <w:sz w:val="20"/>
                <w:szCs w:val="20"/>
              </w:rPr>
              <w:t xml:space="preserve">as empresas e </w:t>
            </w:r>
            <w:r>
              <w:rPr>
                <w:b w:val="0"/>
                <w:bCs w:val="0"/>
                <w:sz w:val="20"/>
                <w:szCs w:val="20"/>
              </w:rPr>
              <w:t>n</w:t>
            </w:r>
            <w:r w:rsidRPr="00BA2ACD">
              <w:rPr>
                <w:b w:val="0"/>
                <w:bCs w:val="0"/>
                <w:sz w:val="20"/>
                <w:szCs w:val="20"/>
              </w:rPr>
              <w:t>as entidades da economia social</w:t>
            </w:r>
            <w:r>
              <w:rPr>
                <w:b w:val="0"/>
                <w:bCs w:val="0"/>
                <w:sz w:val="20"/>
                <w:szCs w:val="20"/>
              </w:rPr>
              <w:t xml:space="preserve"> ao nível da transição e transformação digital.</w:t>
            </w:r>
          </w:p>
          <w:p w14:paraId="2371BA0F" w14:textId="5A0EC4BD" w:rsidR="00BA2ACD" w:rsidRPr="007B3DFE" w:rsidRDefault="00BA2ACD" w:rsidP="00C311B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06" w:hanging="306"/>
              <w:contextualSpacing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Desenvolvimento de ações ajustadas à dimensão e ao nível de maturidade digital das empresas e outras organizações, entidades da economia social, bem como ao nível de proficiência digital.</w:t>
            </w:r>
          </w:p>
          <w:p w14:paraId="7DA008DF" w14:textId="459F17F6" w:rsidR="007B3DFE" w:rsidRPr="00BD3FB2" w:rsidRDefault="007B3DFE" w:rsidP="00C311B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06" w:hanging="306"/>
              <w:contextualSpacing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Identificação ou disponibilização de</w:t>
            </w:r>
            <w:r w:rsidR="000A0FEE">
              <w:rPr>
                <w:b w:val="0"/>
                <w:bCs w:val="0"/>
                <w:sz w:val="20"/>
                <w:szCs w:val="20"/>
              </w:rPr>
              <w:t xml:space="preserve"> mecanismos/</w:t>
            </w:r>
            <w:r>
              <w:rPr>
                <w:b w:val="0"/>
                <w:bCs w:val="0"/>
                <w:sz w:val="20"/>
                <w:szCs w:val="20"/>
              </w:rPr>
              <w:t>ferramentas para a aferição do nível de maturidade digital das empresas e outras organizações, entidades da economia social, bem como de ferramentas para o diagnóstico e avaliação dos níveis de proficiência digital dos destinatários a esta Medida.</w:t>
            </w:r>
          </w:p>
          <w:p w14:paraId="4E73E86F" w14:textId="77777777" w:rsidR="00160F52" w:rsidRPr="00BA2ACD" w:rsidRDefault="00160F52" w:rsidP="00C311B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06" w:hanging="306"/>
              <w:contextualSpacing/>
              <w:jc w:val="both"/>
              <w:rPr>
                <w:b w:val="0"/>
                <w:bCs w:val="0"/>
                <w:sz w:val="20"/>
                <w:szCs w:val="20"/>
              </w:rPr>
            </w:pPr>
            <w:r w:rsidRPr="00245D19">
              <w:rPr>
                <w:b w:val="0"/>
                <w:bCs w:val="0"/>
                <w:sz w:val="20"/>
                <w:szCs w:val="20"/>
              </w:rPr>
              <w:t>Compromisso no desenvolvimento de 2 workshops, abertos à comunidade, incidindo sobre: (1) a implementação de uma tecnologia numa empresa; 2) A transformação digital num setor.</w:t>
            </w:r>
          </w:p>
          <w:p w14:paraId="440AD571" w14:textId="6237A3E9" w:rsidR="00BA2ACD" w:rsidRPr="00835BE8" w:rsidRDefault="00835BE8" w:rsidP="00835BE8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06" w:hanging="306"/>
              <w:contextualSpacing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Mecanismos para: a p</w:t>
            </w:r>
            <w:r w:rsidR="00BA2ACD" w:rsidRPr="007961D5">
              <w:rPr>
                <w:b w:val="0"/>
                <w:bCs w:val="0"/>
                <w:sz w:val="20"/>
                <w:szCs w:val="20"/>
              </w:rPr>
              <w:t>rossecução dos objetivos das políticas de igualdade de oportunidades e de igualdade de género</w:t>
            </w:r>
            <w:r w:rsidR="00BA2ACD">
              <w:rPr>
                <w:b w:val="0"/>
                <w:bCs w:val="0"/>
                <w:sz w:val="20"/>
                <w:szCs w:val="20"/>
              </w:rPr>
              <w:t xml:space="preserve"> (pessoas do sexo sub-representado na função de gestor e dirigente), nos termos do previsto no Código do Trabalho</w:t>
            </w:r>
            <w:r>
              <w:rPr>
                <w:b w:val="0"/>
                <w:bCs w:val="0"/>
                <w:sz w:val="20"/>
                <w:szCs w:val="20"/>
              </w:rPr>
              <w:t xml:space="preserve">; a </w:t>
            </w:r>
            <w:r w:rsidRPr="00835BE8">
              <w:rPr>
                <w:b w:val="0"/>
                <w:bCs w:val="0"/>
                <w:sz w:val="20"/>
                <w:szCs w:val="20"/>
              </w:rPr>
              <w:t>p</w:t>
            </w:r>
            <w:r w:rsidR="00BA2ACD" w:rsidRPr="00835BE8">
              <w:rPr>
                <w:b w:val="0"/>
                <w:bCs w:val="0"/>
                <w:sz w:val="20"/>
                <w:szCs w:val="20"/>
              </w:rPr>
              <w:t>riorização de destinatários provenientes de micro, pequenas e médias empresas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A2ACD" w:rsidRPr="00835BE8">
              <w:rPr>
                <w:b w:val="0"/>
                <w:bCs w:val="0"/>
                <w:sz w:val="20"/>
                <w:szCs w:val="20"/>
              </w:rPr>
              <w:t>(75%)</w:t>
            </w:r>
            <w:r>
              <w:rPr>
                <w:b w:val="0"/>
                <w:bCs w:val="0"/>
                <w:sz w:val="20"/>
                <w:szCs w:val="20"/>
              </w:rPr>
              <w:t>, nos termos do previsto no artigo 100.º do Código do Trabalho</w:t>
            </w:r>
            <w:r w:rsidR="00BA2ACD" w:rsidRPr="00835BE8">
              <w:rPr>
                <w:b w:val="0"/>
                <w:bCs w:val="0"/>
                <w:sz w:val="20"/>
                <w:szCs w:val="20"/>
              </w:rPr>
              <w:t>.</w:t>
            </w:r>
          </w:p>
          <w:p w14:paraId="16A2E624" w14:textId="271BC58B" w:rsidR="00160F52" w:rsidRPr="00245D19" w:rsidRDefault="00160F52" w:rsidP="00C311B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06" w:hanging="306"/>
              <w:contextualSpacing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Outros aspetos que pretendam neste âmbito salientar</w:t>
            </w:r>
            <w:r w:rsidR="00BA2ACD">
              <w:rPr>
                <w:b w:val="0"/>
                <w:bCs w:val="0"/>
                <w:sz w:val="20"/>
                <w:szCs w:val="20"/>
              </w:rPr>
              <w:t>.</w:t>
            </w:r>
          </w:p>
          <w:p w14:paraId="0263BDC9" w14:textId="77777777" w:rsidR="00160F52" w:rsidRPr="007961D5" w:rsidRDefault="00160F52" w:rsidP="00C311BB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  <w:lang w:val="pt-PT"/>
              </w:rPr>
            </w:pPr>
          </w:p>
          <w:p w14:paraId="47747F2B" w14:textId="77777777" w:rsidR="00160F52" w:rsidRPr="007961D5" w:rsidRDefault="00160F52" w:rsidP="00C311BB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  <w:lang w:val="pt-PT"/>
              </w:rPr>
            </w:pPr>
          </w:p>
          <w:p w14:paraId="65F04A04" w14:textId="77777777" w:rsidR="00C311BB" w:rsidRDefault="00C311BB" w:rsidP="00C311BB">
            <w:pPr>
              <w:spacing w:before="120" w:after="120"/>
              <w:rPr>
                <w:b w:val="0"/>
                <w:bCs w:val="0"/>
                <w:color w:val="1F3864" w:themeColor="accent1" w:themeShade="80"/>
                <w:sz w:val="20"/>
                <w:szCs w:val="20"/>
                <w:lang w:val="pt-PT"/>
              </w:rPr>
            </w:pPr>
          </w:p>
          <w:p w14:paraId="0E4C8A3F" w14:textId="77777777" w:rsidR="00C311BB" w:rsidRPr="00BD3FB2" w:rsidRDefault="00C311BB" w:rsidP="00C311BB">
            <w:pPr>
              <w:spacing w:before="120" w:after="120"/>
              <w:rPr>
                <w:color w:val="1F3864" w:themeColor="accent1" w:themeShade="80"/>
                <w:sz w:val="20"/>
                <w:szCs w:val="20"/>
                <w:lang w:val="pt-PT"/>
              </w:rPr>
            </w:pPr>
          </w:p>
        </w:tc>
      </w:tr>
      <w:tr w:rsidR="00864469" w:rsidRPr="005E10D8" w14:paraId="32CC7CCF" w14:textId="77777777" w:rsidTr="009D7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9CC2E5" w:themeFill="accent5" w:themeFillTint="99"/>
          </w:tcPr>
          <w:p w14:paraId="6364F309" w14:textId="266AD87E" w:rsidR="007C565B" w:rsidRPr="00245D19" w:rsidRDefault="007C565B" w:rsidP="00C311BB">
            <w:pPr>
              <w:pStyle w:val="PargrafodaLista"/>
              <w:numPr>
                <w:ilvl w:val="0"/>
                <w:numId w:val="18"/>
              </w:numPr>
              <w:spacing w:before="120" w:after="120"/>
              <w:ind w:left="307" w:hanging="284"/>
            </w:pPr>
            <w:r w:rsidRPr="00245D19">
              <w:rPr>
                <w:color w:val="1F3864" w:themeColor="accent1" w:themeShade="80"/>
              </w:rPr>
              <w:lastRenderedPageBreak/>
              <w:t xml:space="preserve">Adequação do </w:t>
            </w:r>
            <w:r w:rsidR="00245D19">
              <w:rPr>
                <w:color w:val="1F3864" w:themeColor="accent1" w:themeShade="80"/>
              </w:rPr>
              <w:t>p</w:t>
            </w:r>
            <w:r w:rsidRPr="00245D19">
              <w:rPr>
                <w:color w:val="1F3864" w:themeColor="accent1" w:themeShade="80"/>
              </w:rPr>
              <w:t xml:space="preserve">ercurso </w:t>
            </w:r>
            <w:r w:rsidR="00245D19">
              <w:rPr>
                <w:color w:val="1F3864" w:themeColor="accent1" w:themeShade="80"/>
              </w:rPr>
              <w:t>f</w:t>
            </w:r>
            <w:r w:rsidRPr="00245D19">
              <w:rPr>
                <w:color w:val="1F3864" w:themeColor="accent1" w:themeShade="80"/>
              </w:rPr>
              <w:t>ormativo</w:t>
            </w:r>
          </w:p>
        </w:tc>
      </w:tr>
      <w:tr w:rsidR="00BD3FB2" w:rsidRPr="00711C9C" w14:paraId="2113B86F" w14:textId="77777777" w:rsidTr="009D7825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667D104A" w14:textId="7EB04DAB" w:rsidR="00BD3FB2" w:rsidRPr="00D7003E" w:rsidRDefault="003B2B9A" w:rsidP="00C311B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06" w:hanging="306"/>
              <w:contextualSpacing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Fundamentação/justificação sobre o a</w:t>
            </w:r>
            <w:r w:rsidR="00D7003E">
              <w:rPr>
                <w:b w:val="0"/>
                <w:bCs w:val="0"/>
                <w:sz w:val="20"/>
                <w:szCs w:val="20"/>
              </w:rPr>
              <w:t xml:space="preserve">justamento </w:t>
            </w:r>
            <w:r w:rsidR="00BD3FB2" w:rsidRPr="00D7003E">
              <w:rPr>
                <w:b w:val="0"/>
                <w:bCs w:val="0"/>
                <w:sz w:val="20"/>
                <w:szCs w:val="20"/>
              </w:rPr>
              <w:t xml:space="preserve">à dimensão e ao nível de maturidade digital das </w:t>
            </w:r>
            <w:r w:rsidR="00C311BB">
              <w:rPr>
                <w:b w:val="0"/>
                <w:bCs w:val="0"/>
                <w:sz w:val="20"/>
                <w:szCs w:val="20"/>
              </w:rPr>
              <w:t xml:space="preserve">empresas e outras </w:t>
            </w:r>
            <w:r w:rsidR="00BD3FB2" w:rsidRPr="00D7003E">
              <w:rPr>
                <w:b w:val="0"/>
                <w:bCs w:val="0"/>
                <w:sz w:val="20"/>
                <w:szCs w:val="20"/>
              </w:rPr>
              <w:t>organizações</w:t>
            </w:r>
            <w:r w:rsidR="00C311BB">
              <w:rPr>
                <w:b w:val="0"/>
                <w:bCs w:val="0"/>
                <w:sz w:val="20"/>
                <w:szCs w:val="20"/>
              </w:rPr>
              <w:t xml:space="preserve">, entidades da economia social </w:t>
            </w:r>
            <w:r w:rsidR="00BD3FB2" w:rsidRPr="00D7003E">
              <w:rPr>
                <w:b w:val="0"/>
                <w:bCs w:val="0"/>
                <w:sz w:val="20"/>
                <w:szCs w:val="20"/>
              </w:rPr>
              <w:t xml:space="preserve">onde se enquadram os destinatários </w:t>
            </w:r>
            <w:r w:rsidR="00864469" w:rsidRPr="00D7003E">
              <w:rPr>
                <w:b w:val="0"/>
                <w:bCs w:val="0"/>
                <w:sz w:val="20"/>
                <w:szCs w:val="20"/>
              </w:rPr>
              <w:t xml:space="preserve">a esta </w:t>
            </w:r>
            <w:r w:rsidR="00BD3FB2" w:rsidRPr="00D7003E">
              <w:rPr>
                <w:b w:val="0"/>
                <w:bCs w:val="0"/>
                <w:sz w:val="20"/>
                <w:szCs w:val="20"/>
              </w:rPr>
              <w:t>Medida</w:t>
            </w:r>
            <w:r w:rsidR="00864469" w:rsidRPr="00D7003E">
              <w:rPr>
                <w:b w:val="0"/>
                <w:bCs w:val="0"/>
                <w:sz w:val="20"/>
                <w:szCs w:val="20"/>
              </w:rPr>
              <w:t>.</w:t>
            </w:r>
          </w:p>
          <w:p w14:paraId="7AC50B34" w14:textId="15466839" w:rsidR="00BD3FB2" w:rsidRPr="00864469" w:rsidRDefault="003B2B9A" w:rsidP="00C311B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06" w:hanging="306"/>
              <w:contextualSpacing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Fundamentação/justificação sobre o a</w:t>
            </w:r>
            <w:r w:rsidR="00864469">
              <w:rPr>
                <w:b w:val="0"/>
                <w:bCs w:val="0"/>
                <w:sz w:val="20"/>
                <w:szCs w:val="20"/>
              </w:rPr>
              <w:t>justamento a níveis de proficiência digital d</w:t>
            </w:r>
            <w:r w:rsidR="00864469" w:rsidRPr="00BD3FB2">
              <w:rPr>
                <w:b w:val="0"/>
                <w:bCs w:val="0"/>
                <w:sz w:val="20"/>
                <w:szCs w:val="20"/>
              </w:rPr>
              <w:t>os destinatários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14:paraId="37BB9AEB" w14:textId="77777777" w:rsidR="00C70E2B" w:rsidRPr="00C70E2B" w:rsidRDefault="00C311BB" w:rsidP="00984746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06" w:hanging="306"/>
              <w:contextualSpacing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Identificação e const</w:t>
            </w:r>
            <w:r w:rsidR="003B2B9A">
              <w:rPr>
                <w:b w:val="0"/>
                <w:bCs w:val="0"/>
                <w:sz w:val="20"/>
                <w:szCs w:val="20"/>
              </w:rPr>
              <w:t>ituição</w:t>
            </w:r>
            <w:r>
              <w:rPr>
                <w:b w:val="0"/>
                <w:bCs w:val="0"/>
                <w:sz w:val="20"/>
                <w:szCs w:val="20"/>
              </w:rPr>
              <w:t xml:space="preserve"> de Unidades de Formação/Módulos de Formação que visem a aquisição de conhecimentos e o desenvolvimento de competências digitais, nas suas diversas vertentes aplicadas à gestão empresarial e das entidades da economia social.</w:t>
            </w:r>
            <w:r w:rsidR="0098474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717FA102" w14:textId="504CD836" w:rsidR="003110FB" w:rsidRPr="00984746" w:rsidRDefault="00984746" w:rsidP="00C70E2B">
            <w:pPr>
              <w:pStyle w:val="PargrafodaLista"/>
              <w:spacing w:before="120" w:after="120"/>
              <w:ind w:left="306" w:firstLine="0"/>
              <w:contextualSpacing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 parte final da memória descritiva devem ser detalhados cada um dos módulos/unidades de formação que configuram o percurso formativo (tronco obrigatório)</w:t>
            </w:r>
            <w:r w:rsidR="00C70E2B">
              <w:rPr>
                <w:b w:val="0"/>
                <w:bCs w:val="0"/>
                <w:sz w:val="20"/>
                <w:szCs w:val="20"/>
              </w:rPr>
              <w:t>, em termos de duração</w:t>
            </w:r>
          </w:p>
          <w:p w14:paraId="05986F7D" w14:textId="77777777" w:rsidR="00066F90" w:rsidRPr="00066F90" w:rsidRDefault="007B3DFE" w:rsidP="00C311B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06" w:hanging="306"/>
              <w:contextualSpacing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Identificação do regime preferencial (presencial, misto, a distância)</w:t>
            </w:r>
            <w:r w:rsidR="00066F90">
              <w:rPr>
                <w:b w:val="0"/>
                <w:bCs w:val="0"/>
                <w:sz w:val="20"/>
                <w:szCs w:val="20"/>
              </w:rPr>
              <w:t>.</w:t>
            </w:r>
          </w:p>
          <w:p w14:paraId="4B4F78B1" w14:textId="5B08E1C3" w:rsidR="007B3DFE" w:rsidRPr="00C311BB" w:rsidRDefault="00066F90" w:rsidP="00C311B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06" w:hanging="306"/>
              <w:contextualSpacing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Identificação de </w:t>
            </w:r>
            <w:r w:rsidR="007B3DFE">
              <w:rPr>
                <w:b w:val="0"/>
                <w:bCs w:val="0"/>
                <w:sz w:val="20"/>
                <w:szCs w:val="20"/>
              </w:rPr>
              <w:t>metodologias formativas a mobilizar/adotar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14:paraId="043FE569" w14:textId="7738EA92" w:rsidR="00864469" w:rsidRPr="00245D19" w:rsidRDefault="00245D19" w:rsidP="00C311B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06" w:hanging="306"/>
              <w:contextualSpacing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Outros aspetos que pretendam neste âmbito salientar</w:t>
            </w:r>
          </w:p>
          <w:p w14:paraId="5E39C272" w14:textId="77777777" w:rsidR="00245D19" w:rsidRPr="007961D5" w:rsidRDefault="00245D19" w:rsidP="00C311BB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  <w:lang w:val="pt-PT"/>
              </w:rPr>
            </w:pPr>
          </w:p>
          <w:p w14:paraId="3BC81FCC" w14:textId="77777777" w:rsidR="00245D19" w:rsidRPr="007961D5" w:rsidRDefault="00245D19" w:rsidP="00C311BB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  <w:lang w:val="pt-PT"/>
              </w:rPr>
            </w:pPr>
          </w:p>
          <w:p w14:paraId="3D69201A" w14:textId="77777777" w:rsidR="00245D19" w:rsidRPr="007961D5" w:rsidRDefault="00245D19" w:rsidP="00C311BB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  <w:lang w:val="pt-PT"/>
              </w:rPr>
            </w:pPr>
          </w:p>
          <w:p w14:paraId="21A2BA55" w14:textId="77777777" w:rsidR="00245D19" w:rsidRDefault="00245D19" w:rsidP="00C311BB">
            <w:pPr>
              <w:spacing w:before="120" w:after="120"/>
              <w:contextualSpacing/>
              <w:rPr>
                <w:sz w:val="20"/>
                <w:szCs w:val="20"/>
                <w:lang w:val="pt-PT"/>
              </w:rPr>
            </w:pPr>
          </w:p>
          <w:p w14:paraId="2FB6AADB" w14:textId="77777777" w:rsidR="00DB0840" w:rsidRDefault="00DB0840" w:rsidP="00C311BB">
            <w:pPr>
              <w:spacing w:before="120" w:after="120"/>
              <w:contextualSpacing/>
              <w:rPr>
                <w:sz w:val="20"/>
                <w:szCs w:val="20"/>
                <w:lang w:val="pt-PT"/>
              </w:rPr>
            </w:pPr>
          </w:p>
          <w:p w14:paraId="660C0160" w14:textId="77777777" w:rsidR="00DB0840" w:rsidRPr="007961D5" w:rsidRDefault="00DB0840" w:rsidP="00C311BB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  <w:lang w:val="pt-PT"/>
              </w:rPr>
            </w:pPr>
          </w:p>
          <w:p w14:paraId="0BDA7110" w14:textId="77777777" w:rsidR="00245D19" w:rsidRPr="007961D5" w:rsidRDefault="00245D19" w:rsidP="00C311BB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  <w:lang w:val="pt-PT"/>
              </w:rPr>
            </w:pPr>
          </w:p>
          <w:p w14:paraId="41C4418E" w14:textId="66E6D03B" w:rsidR="00BD3FB2" w:rsidRPr="00BD3FB2" w:rsidRDefault="00BD3FB2" w:rsidP="00C311BB">
            <w:pPr>
              <w:spacing w:before="120" w:after="120"/>
              <w:rPr>
                <w:color w:val="1F3864" w:themeColor="accent1" w:themeShade="80"/>
                <w:sz w:val="20"/>
                <w:szCs w:val="20"/>
                <w:lang w:val="pt-PT"/>
              </w:rPr>
            </w:pPr>
          </w:p>
        </w:tc>
      </w:tr>
    </w:tbl>
    <w:p w14:paraId="3E2D98C0" w14:textId="77777777" w:rsidR="00C311BB" w:rsidRPr="00C311BB" w:rsidRDefault="00C311BB" w:rsidP="00C311BB">
      <w:pPr>
        <w:spacing w:before="120" w:after="120" w:line="240" w:lineRule="auto"/>
        <w:ind w:left="-5" w:hanging="10"/>
        <w:rPr>
          <w:color w:val="000000" w:themeColor="text1"/>
          <w:lang w:val="pt-PT"/>
        </w:rPr>
      </w:pPr>
    </w:p>
    <w:tbl>
      <w:tblPr>
        <w:tblStyle w:val="TabeladeGrelha1Clara-Destaque1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245D19" w:rsidRPr="00711C9C" w14:paraId="0908C708" w14:textId="77777777" w:rsidTr="009D7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9CC2E5" w:themeFill="accent5" w:themeFillTint="99"/>
          </w:tcPr>
          <w:p w14:paraId="1A78029B" w14:textId="21997535" w:rsidR="00245D19" w:rsidRPr="00245D19" w:rsidRDefault="00245D19" w:rsidP="00C311BB">
            <w:pPr>
              <w:pStyle w:val="PargrafodaLista"/>
              <w:numPr>
                <w:ilvl w:val="0"/>
                <w:numId w:val="18"/>
              </w:numPr>
              <w:spacing w:before="120" w:after="120"/>
              <w:ind w:left="306" w:hanging="306"/>
            </w:pPr>
            <w:r w:rsidRPr="00245D19">
              <w:rPr>
                <w:color w:val="1F3864" w:themeColor="accent1" w:themeShade="80"/>
              </w:rPr>
              <w:t>Adequação do</w:t>
            </w:r>
            <w:r>
              <w:rPr>
                <w:color w:val="1F3864" w:themeColor="accent1" w:themeShade="80"/>
              </w:rPr>
              <w:t>s planos de ação de transformação digital</w:t>
            </w:r>
            <w:r w:rsidR="009D7825">
              <w:rPr>
                <w:color w:val="1F3864" w:themeColor="accent1" w:themeShade="80"/>
              </w:rPr>
              <w:t xml:space="preserve"> </w:t>
            </w:r>
          </w:p>
        </w:tc>
      </w:tr>
      <w:tr w:rsidR="00245D19" w:rsidRPr="00711C9C" w14:paraId="0A031345" w14:textId="77777777" w:rsidTr="009D7825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7D85F9AA" w14:textId="1BBD4DA6" w:rsidR="00245D19" w:rsidRPr="00864469" w:rsidRDefault="005125C8" w:rsidP="00C311B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06" w:hanging="306"/>
              <w:contextualSpacing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Apresentação de metodologias, pressupostos para a definição/conceção</w:t>
            </w:r>
            <w:r w:rsidR="00F35940">
              <w:rPr>
                <w:b w:val="0"/>
                <w:bCs w:val="0"/>
                <w:sz w:val="20"/>
                <w:szCs w:val="20"/>
              </w:rPr>
              <w:t xml:space="preserve"> de planos de ação de transformação digital</w:t>
            </w:r>
            <w:r w:rsidR="007B3DFE">
              <w:rPr>
                <w:b w:val="0"/>
                <w:bCs w:val="0"/>
                <w:sz w:val="20"/>
                <w:szCs w:val="20"/>
              </w:rPr>
              <w:t xml:space="preserve"> que visem </w:t>
            </w:r>
            <w:r w:rsidR="00F35940">
              <w:rPr>
                <w:b w:val="0"/>
                <w:bCs w:val="0"/>
                <w:sz w:val="20"/>
                <w:szCs w:val="20"/>
              </w:rPr>
              <w:t>ações estratégicas</w:t>
            </w:r>
            <w:r w:rsidR="007B3DF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066F90">
              <w:rPr>
                <w:b w:val="0"/>
                <w:bCs w:val="0"/>
                <w:sz w:val="20"/>
                <w:szCs w:val="20"/>
              </w:rPr>
              <w:t>no âmbito d</w:t>
            </w:r>
            <w:r w:rsidR="007B3DFE">
              <w:rPr>
                <w:b w:val="0"/>
                <w:bCs w:val="0"/>
                <w:sz w:val="20"/>
                <w:szCs w:val="20"/>
              </w:rPr>
              <w:t>o processo de</w:t>
            </w:r>
            <w:r w:rsidR="00066F9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7B3DFE">
              <w:rPr>
                <w:b w:val="0"/>
                <w:bCs w:val="0"/>
                <w:sz w:val="20"/>
                <w:szCs w:val="20"/>
              </w:rPr>
              <w:t xml:space="preserve">transformação digital dos setores de atividade </w:t>
            </w:r>
            <w:r w:rsidR="00066F90">
              <w:rPr>
                <w:b w:val="0"/>
                <w:bCs w:val="0"/>
                <w:sz w:val="20"/>
                <w:szCs w:val="20"/>
              </w:rPr>
              <w:t>económica, ajustadas</w:t>
            </w:r>
            <w:r w:rsidR="007B3DFE">
              <w:rPr>
                <w:b w:val="0"/>
                <w:bCs w:val="0"/>
                <w:sz w:val="20"/>
                <w:szCs w:val="20"/>
              </w:rPr>
              <w:t xml:space="preserve"> às reias necessidades, à dimensão e ao nível de matur</w:t>
            </w:r>
            <w:r w:rsidR="00066F90">
              <w:rPr>
                <w:b w:val="0"/>
                <w:bCs w:val="0"/>
                <w:sz w:val="20"/>
                <w:szCs w:val="20"/>
              </w:rPr>
              <w:t>idade digital das empresas e outras organizações, entidades da economia social – ações estratégicas com impacto na digital.</w:t>
            </w:r>
          </w:p>
          <w:p w14:paraId="04E6F93E" w14:textId="77777777" w:rsidR="00066F90" w:rsidRPr="00066F90" w:rsidRDefault="00066F90" w:rsidP="00066F90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06" w:hanging="306"/>
              <w:contextualSpacing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Identificação do regime preferencial (presencial, misto, a distância).</w:t>
            </w:r>
          </w:p>
          <w:p w14:paraId="3DBB79F7" w14:textId="169CB684" w:rsidR="00066F90" w:rsidRPr="00F35940" w:rsidRDefault="005125C8" w:rsidP="00066F90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06" w:hanging="306"/>
              <w:contextualSpacing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Apresentação</w:t>
            </w:r>
            <w:r w:rsidR="00066F90">
              <w:rPr>
                <w:b w:val="0"/>
                <w:bCs w:val="0"/>
                <w:sz w:val="20"/>
                <w:szCs w:val="20"/>
              </w:rPr>
              <w:t xml:space="preserve"> de m</w:t>
            </w:r>
            <w:r w:rsidR="00066F90" w:rsidRPr="00F35940">
              <w:rPr>
                <w:b w:val="0"/>
                <w:bCs w:val="0"/>
                <w:sz w:val="20"/>
                <w:szCs w:val="20"/>
              </w:rPr>
              <w:t>etodologias, técnicas, ferramentas ou instrumentos</w:t>
            </w:r>
            <w:r w:rsidR="00066F90">
              <w:rPr>
                <w:b w:val="0"/>
                <w:bCs w:val="0"/>
                <w:sz w:val="20"/>
                <w:szCs w:val="20"/>
              </w:rPr>
              <w:t xml:space="preserve"> a mobilizar/adotar</w:t>
            </w:r>
            <w:r w:rsidR="00066F90" w:rsidRPr="00F35940">
              <w:rPr>
                <w:b w:val="0"/>
                <w:bCs w:val="0"/>
                <w:sz w:val="20"/>
                <w:szCs w:val="20"/>
              </w:rPr>
              <w:t xml:space="preserve"> para a monitorização do progresso e reajustes das ações estratégicas sempre que necessário, por</w:t>
            </w:r>
            <w:r w:rsidR="00066F9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066F90" w:rsidRPr="00F35940">
              <w:rPr>
                <w:b w:val="0"/>
                <w:bCs w:val="0"/>
                <w:sz w:val="20"/>
                <w:szCs w:val="20"/>
              </w:rPr>
              <w:t>forma a apoiar os destinatários desta Medida na implementação de um sistema interno de monitorização e acompanhamento das ações, com eventuais reajustes e política de melhoria contínua</w:t>
            </w:r>
            <w:r w:rsidR="00066F90">
              <w:rPr>
                <w:b w:val="0"/>
                <w:bCs w:val="0"/>
                <w:sz w:val="20"/>
                <w:szCs w:val="20"/>
              </w:rPr>
              <w:t>.</w:t>
            </w:r>
          </w:p>
          <w:p w14:paraId="1D7884B4" w14:textId="222DAC9C" w:rsidR="00245D19" w:rsidRPr="00245D19" w:rsidRDefault="00245D19" w:rsidP="00C311B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06" w:hanging="306"/>
              <w:contextualSpacing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Outros aspetos que pretendam neste âmbito salientar</w:t>
            </w:r>
            <w:r w:rsidR="00066F90">
              <w:rPr>
                <w:b w:val="0"/>
                <w:bCs w:val="0"/>
                <w:sz w:val="20"/>
                <w:szCs w:val="20"/>
              </w:rPr>
              <w:t>.</w:t>
            </w:r>
          </w:p>
          <w:p w14:paraId="33879D6C" w14:textId="77777777" w:rsidR="00245D19" w:rsidRPr="00245D19" w:rsidRDefault="00245D19" w:rsidP="00C311BB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  <w:lang w:val="pt-PT"/>
              </w:rPr>
            </w:pPr>
          </w:p>
          <w:p w14:paraId="74AEFC44" w14:textId="77777777" w:rsidR="00245D19" w:rsidRPr="00245D19" w:rsidRDefault="00245D19" w:rsidP="00C311BB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  <w:lang w:val="pt-PT"/>
              </w:rPr>
            </w:pPr>
          </w:p>
          <w:p w14:paraId="66338748" w14:textId="77777777" w:rsidR="00F35940" w:rsidRDefault="00F35940" w:rsidP="00C311BB">
            <w:pPr>
              <w:spacing w:before="120" w:after="120"/>
              <w:contextualSpacing/>
              <w:rPr>
                <w:sz w:val="20"/>
                <w:szCs w:val="20"/>
                <w:lang w:val="pt-PT"/>
              </w:rPr>
            </w:pPr>
          </w:p>
          <w:p w14:paraId="3F577704" w14:textId="77777777" w:rsidR="00DB0840" w:rsidRDefault="00DB0840" w:rsidP="00C311BB">
            <w:pPr>
              <w:spacing w:before="120" w:after="120"/>
              <w:contextualSpacing/>
              <w:rPr>
                <w:sz w:val="20"/>
                <w:szCs w:val="20"/>
                <w:lang w:val="pt-PT"/>
              </w:rPr>
            </w:pPr>
          </w:p>
          <w:p w14:paraId="05CDC256" w14:textId="77777777" w:rsidR="00DB0840" w:rsidRDefault="00DB0840" w:rsidP="00C311BB">
            <w:pPr>
              <w:spacing w:before="120" w:after="120"/>
              <w:contextualSpacing/>
              <w:rPr>
                <w:sz w:val="20"/>
                <w:szCs w:val="20"/>
                <w:lang w:val="pt-PT"/>
              </w:rPr>
            </w:pPr>
          </w:p>
          <w:p w14:paraId="73937F1E" w14:textId="77777777" w:rsidR="00DB0840" w:rsidRDefault="00DB0840" w:rsidP="00C311BB">
            <w:pPr>
              <w:spacing w:before="120" w:after="120"/>
              <w:contextualSpacing/>
              <w:rPr>
                <w:sz w:val="20"/>
                <w:szCs w:val="20"/>
                <w:lang w:val="pt-PT"/>
              </w:rPr>
            </w:pPr>
          </w:p>
          <w:p w14:paraId="6CAC9EA4" w14:textId="77777777" w:rsidR="00DB0840" w:rsidRDefault="00DB0840" w:rsidP="00C311BB">
            <w:pPr>
              <w:spacing w:before="120" w:after="120"/>
              <w:contextualSpacing/>
              <w:rPr>
                <w:sz w:val="20"/>
                <w:szCs w:val="20"/>
                <w:lang w:val="pt-PT"/>
              </w:rPr>
            </w:pPr>
          </w:p>
          <w:p w14:paraId="2E0B6ADC" w14:textId="77777777" w:rsidR="00DB0840" w:rsidRDefault="00DB0840" w:rsidP="00C311BB">
            <w:pPr>
              <w:spacing w:before="120" w:after="120"/>
              <w:contextualSpacing/>
              <w:rPr>
                <w:sz w:val="20"/>
                <w:szCs w:val="20"/>
                <w:lang w:val="pt-PT"/>
              </w:rPr>
            </w:pPr>
          </w:p>
          <w:p w14:paraId="6DD18244" w14:textId="77777777" w:rsidR="00DB0840" w:rsidRPr="00245D19" w:rsidRDefault="00DB0840" w:rsidP="00C311BB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  <w:lang w:val="pt-PT"/>
              </w:rPr>
            </w:pPr>
          </w:p>
          <w:p w14:paraId="3AF5FD4C" w14:textId="77777777" w:rsidR="00245D19" w:rsidRPr="00BD3FB2" w:rsidRDefault="00245D19" w:rsidP="00C311BB">
            <w:pPr>
              <w:spacing w:before="120" w:after="120"/>
              <w:rPr>
                <w:color w:val="1F3864" w:themeColor="accent1" w:themeShade="80"/>
                <w:sz w:val="20"/>
                <w:szCs w:val="20"/>
                <w:lang w:val="pt-PT"/>
              </w:rPr>
            </w:pPr>
          </w:p>
        </w:tc>
      </w:tr>
    </w:tbl>
    <w:p w14:paraId="5FDA61EE" w14:textId="77777777" w:rsidR="00E708C3" w:rsidRDefault="00E708C3" w:rsidP="00C311BB">
      <w:pPr>
        <w:spacing w:before="120" w:after="120" w:line="240" w:lineRule="auto"/>
        <w:jc w:val="both"/>
        <w:rPr>
          <w:b/>
          <w:lang w:val="pt-PT"/>
        </w:rPr>
      </w:pPr>
    </w:p>
    <w:p w14:paraId="19864132" w14:textId="77777777" w:rsidR="00DB0840" w:rsidRDefault="00DB0840" w:rsidP="00C311BB">
      <w:pPr>
        <w:spacing w:before="120" w:after="120" w:line="240" w:lineRule="auto"/>
        <w:jc w:val="both"/>
        <w:rPr>
          <w:b/>
          <w:lang w:val="pt-PT"/>
        </w:rPr>
      </w:pPr>
    </w:p>
    <w:tbl>
      <w:tblPr>
        <w:tblStyle w:val="TabeladeGrelha1Clara-Destaque1"/>
        <w:tblW w:w="9498" w:type="dxa"/>
        <w:tblInd w:w="-147" w:type="dxa"/>
        <w:tblLook w:val="04A0" w:firstRow="1" w:lastRow="0" w:firstColumn="1" w:lastColumn="0" w:noHBand="0" w:noVBand="1"/>
      </w:tblPr>
      <w:tblGrid>
        <w:gridCol w:w="2436"/>
        <w:gridCol w:w="2384"/>
        <w:gridCol w:w="2268"/>
        <w:gridCol w:w="2410"/>
      </w:tblGrid>
      <w:tr w:rsidR="00DB0840" w:rsidRPr="00711C9C" w14:paraId="7F9B4624" w14:textId="4F97B61A" w:rsidTr="00DB0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  <w:shd w:val="clear" w:color="auto" w:fill="9CC2E5" w:themeFill="accent5" w:themeFillTint="99"/>
          </w:tcPr>
          <w:p w14:paraId="0A31EDFF" w14:textId="279DBF7F" w:rsidR="00DB0840" w:rsidRPr="00E0173D" w:rsidRDefault="00DB0840" w:rsidP="004D5443">
            <w:pPr>
              <w:pStyle w:val="PargrafodaLista"/>
              <w:numPr>
                <w:ilvl w:val="0"/>
                <w:numId w:val="18"/>
              </w:numPr>
              <w:spacing w:before="120" w:after="120"/>
              <w:ind w:left="320" w:hanging="320"/>
              <w:rPr>
                <w:b w:val="0"/>
                <w:bCs w:val="0"/>
                <w:color w:val="1F3864" w:themeColor="accent1" w:themeShade="80"/>
              </w:rPr>
            </w:pPr>
            <w:r w:rsidRPr="00E0173D">
              <w:rPr>
                <w:color w:val="1F3864" w:themeColor="accent1" w:themeShade="80"/>
              </w:rPr>
              <w:lastRenderedPageBreak/>
              <w:t xml:space="preserve">Adequação da equipa técnico-pedagógica </w:t>
            </w:r>
          </w:p>
        </w:tc>
      </w:tr>
      <w:tr w:rsidR="00833F72" w:rsidRPr="00833F72" w14:paraId="6574DB96" w14:textId="38840E5A" w:rsidTr="002B06B7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shd w:val="clear" w:color="auto" w:fill="DEEAF6" w:themeFill="accent5" w:themeFillTint="33"/>
          </w:tcPr>
          <w:p w14:paraId="42056EB5" w14:textId="68248AE0" w:rsidR="00833F72" w:rsidRPr="00833F72" w:rsidRDefault="00833F72" w:rsidP="004D5443">
            <w:pPr>
              <w:spacing w:before="120" w:after="120"/>
              <w:contextualSpacing/>
              <w:jc w:val="center"/>
              <w:rPr>
                <w:rFonts w:cstheme="minorHAnsi"/>
                <w:sz w:val="20"/>
                <w:szCs w:val="20"/>
                <w:lang w:val="pt-PT"/>
              </w:rPr>
            </w:pPr>
            <w:r w:rsidRPr="00833F72">
              <w:rPr>
                <w:rFonts w:cstheme="minorHAnsi"/>
                <w:sz w:val="20"/>
                <w:szCs w:val="20"/>
                <w:lang w:val="pt-PT"/>
              </w:rPr>
              <w:t>Responsável pela Gestão e Coordenação do PFATD</w:t>
            </w:r>
          </w:p>
        </w:tc>
        <w:tc>
          <w:tcPr>
            <w:tcW w:w="7062" w:type="dxa"/>
            <w:gridSpan w:val="3"/>
            <w:shd w:val="clear" w:color="auto" w:fill="DEEAF6" w:themeFill="accent5" w:themeFillTint="33"/>
          </w:tcPr>
          <w:p w14:paraId="6A804058" w14:textId="4EFDB1A3" w:rsidR="00833F72" w:rsidRPr="00833F72" w:rsidRDefault="00833F72" w:rsidP="004D5443">
            <w:pPr>
              <w:spacing w:before="120" w:after="120"/>
              <w:ind w:left="1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33F72">
              <w:rPr>
                <w:rFonts w:cstheme="minorHAnsi"/>
                <w:b/>
                <w:bCs/>
                <w:sz w:val="20"/>
                <w:szCs w:val="20"/>
              </w:rPr>
              <w:t>Formadores</w:t>
            </w:r>
            <w:proofErr w:type="spellEnd"/>
          </w:p>
          <w:p w14:paraId="3D276DCF" w14:textId="77777777" w:rsidR="00833F72" w:rsidRPr="00833F72" w:rsidRDefault="00833F72" w:rsidP="004D5443">
            <w:pPr>
              <w:spacing w:before="120" w:after="120"/>
              <w:ind w:left="36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33F72" w:rsidRPr="00833F72" w14:paraId="1A4F89ED" w14:textId="77777777" w:rsidTr="004B2E35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676337A6" w14:textId="776CA35B" w:rsidR="00833F72" w:rsidRPr="00833F72" w:rsidRDefault="00833F72" w:rsidP="002B06B7">
            <w:pPr>
              <w:spacing w:before="120" w:after="120"/>
              <w:contextualSpacing/>
              <w:rPr>
                <w:rFonts w:cstheme="minorHAnsi"/>
                <w:b w:val="0"/>
                <w:bCs w:val="0"/>
                <w:sz w:val="20"/>
                <w:szCs w:val="20"/>
                <w:lang w:val="pt-PT"/>
              </w:rPr>
            </w:pPr>
            <w:r w:rsidRPr="00833F72">
              <w:rPr>
                <w:rFonts w:cstheme="minorHAnsi"/>
                <w:b w:val="0"/>
                <w:bCs w:val="0"/>
                <w:sz w:val="20"/>
                <w:szCs w:val="20"/>
                <w:lang w:val="pt-PT"/>
              </w:rPr>
              <w:t>Dispõem de Técnico Interno da Entidade Formadora responsável pela gestão e coordenação do PFATD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pt-PT"/>
              </w:rPr>
              <w:t>?</w:t>
            </w:r>
          </w:p>
          <w:p w14:paraId="3E69E0F5" w14:textId="5571523C" w:rsidR="00833F72" w:rsidRPr="00833F72" w:rsidRDefault="00833F72" w:rsidP="002B06B7">
            <w:pPr>
              <w:spacing w:before="120" w:after="120"/>
              <w:contextualSpacing/>
              <w:rPr>
                <w:rFonts w:cstheme="minorHAnsi"/>
                <w:b w:val="0"/>
                <w:bCs w:val="0"/>
                <w:sz w:val="20"/>
                <w:szCs w:val="20"/>
                <w:lang w:val="pt-PT"/>
              </w:rPr>
            </w:pPr>
            <w:r w:rsidRPr="00833F72">
              <w:rPr>
                <w:rFonts w:cstheme="minorHAnsi"/>
                <w:b w:val="0"/>
                <w:bCs w:val="0"/>
                <w:sz w:val="20"/>
                <w:szCs w:val="20"/>
                <w:lang w:val="pt-PT"/>
              </w:rPr>
              <w:t>Sim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pt-PT"/>
              </w:rPr>
              <w:t xml:space="preserve"> / </w:t>
            </w:r>
            <w:r w:rsidRPr="00833F72">
              <w:rPr>
                <w:rFonts w:cstheme="minorHAnsi"/>
                <w:b w:val="0"/>
                <w:bCs w:val="0"/>
                <w:sz w:val="20"/>
                <w:szCs w:val="20"/>
                <w:lang w:val="pt-PT"/>
              </w:rPr>
              <w:t>Não</w:t>
            </w:r>
          </w:p>
        </w:tc>
        <w:tc>
          <w:tcPr>
            <w:tcW w:w="2384" w:type="dxa"/>
          </w:tcPr>
          <w:p w14:paraId="285AD7B4" w14:textId="2E6A8838" w:rsidR="00833F72" w:rsidRDefault="00E0173D" w:rsidP="002B06B7">
            <w:pPr>
              <w:spacing w:before="120" w:after="120"/>
              <w:ind w:left="10" w:right="28" w:hanging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 xml:space="preserve">Dispõem de formadores detentores de </w:t>
            </w:r>
            <w:r w:rsidR="00833F72" w:rsidRPr="00833F72">
              <w:rPr>
                <w:rFonts w:cstheme="minorHAnsi"/>
                <w:sz w:val="20"/>
                <w:szCs w:val="20"/>
                <w:lang w:val="pt-PT"/>
              </w:rPr>
              <w:t>Certificado de Competências Pedagógicas (CCP) ou Certificado de Competências Pedagógicas de Formador para Profissionais da Área do Digital (</w:t>
            </w:r>
            <w:proofErr w:type="spellStart"/>
            <w:r w:rsidR="00833F72" w:rsidRPr="00833F72">
              <w:rPr>
                <w:rFonts w:cstheme="minorHAnsi"/>
                <w:sz w:val="20"/>
                <w:szCs w:val="20"/>
                <w:lang w:val="pt-PT"/>
              </w:rPr>
              <w:t>CCPdig</w:t>
            </w:r>
            <w:proofErr w:type="spellEnd"/>
            <w:r w:rsidR="00833F72" w:rsidRPr="00833F72">
              <w:rPr>
                <w:rFonts w:cstheme="minorHAnsi"/>
                <w:sz w:val="20"/>
                <w:szCs w:val="20"/>
                <w:lang w:val="pt-PT"/>
              </w:rPr>
              <w:t>)</w:t>
            </w:r>
            <w:r>
              <w:rPr>
                <w:rFonts w:cstheme="minorHAnsi"/>
                <w:sz w:val="20"/>
                <w:szCs w:val="20"/>
                <w:lang w:val="pt-PT"/>
              </w:rPr>
              <w:t>?</w:t>
            </w:r>
          </w:p>
          <w:p w14:paraId="7EE7E959" w14:textId="6882E159" w:rsidR="00833F72" w:rsidRPr="00833F72" w:rsidRDefault="00E0173D" w:rsidP="002B06B7">
            <w:pPr>
              <w:spacing w:before="120" w:after="120"/>
              <w:ind w:left="10" w:right="28" w:hanging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Sim/Não</w:t>
            </w:r>
          </w:p>
        </w:tc>
        <w:tc>
          <w:tcPr>
            <w:tcW w:w="2268" w:type="dxa"/>
          </w:tcPr>
          <w:p w14:paraId="73B5105E" w14:textId="0441E575" w:rsidR="002B06B7" w:rsidRDefault="00E0173D" w:rsidP="002B06B7">
            <w:pPr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Dispõem de formadores detentores</w:t>
            </w:r>
            <w:r w:rsidRPr="00833F72">
              <w:rPr>
                <w:rFonts w:cstheme="minorHAnsi"/>
                <w:sz w:val="20"/>
                <w:szCs w:val="20"/>
                <w:lang w:val="pt-PT"/>
              </w:rPr>
              <w:t xml:space="preserve"> </w:t>
            </w:r>
            <w:r w:rsidR="00833F72" w:rsidRPr="00833F72">
              <w:rPr>
                <w:rFonts w:cstheme="minorHAnsi"/>
                <w:sz w:val="20"/>
                <w:szCs w:val="20"/>
                <w:lang w:val="pt-PT"/>
              </w:rPr>
              <w:t>CCPE e-formador e/ou experiência formativa em formação à distância (nunca inferior a 1 ano)</w:t>
            </w:r>
            <w:r>
              <w:rPr>
                <w:rFonts w:cstheme="minorHAnsi"/>
                <w:sz w:val="20"/>
                <w:szCs w:val="20"/>
                <w:lang w:val="pt-PT"/>
              </w:rPr>
              <w:t>?</w:t>
            </w:r>
          </w:p>
          <w:p w14:paraId="765EA881" w14:textId="2873519A" w:rsidR="00E0173D" w:rsidRDefault="00E0173D" w:rsidP="002B06B7">
            <w:pPr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Sim/Não</w:t>
            </w:r>
          </w:p>
          <w:p w14:paraId="21EFED13" w14:textId="04663449" w:rsidR="00E0173D" w:rsidRPr="00833F72" w:rsidRDefault="00E0173D" w:rsidP="002B06B7">
            <w:pPr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2410" w:type="dxa"/>
          </w:tcPr>
          <w:p w14:paraId="07A6C1A3" w14:textId="202A6EE7" w:rsidR="00833F72" w:rsidRDefault="00E0173D" w:rsidP="002B06B7">
            <w:pPr>
              <w:spacing w:before="120" w:after="120"/>
              <w:ind w:left="30"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Dispõem de formadores com d</w:t>
            </w:r>
            <w:r w:rsidR="00833F72" w:rsidRPr="00833F72">
              <w:rPr>
                <w:rFonts w:cstheme="minorHAnsi"/>
                <w:sz w:val="20"/>
                <w:szCs w:val="20"/>
                <w:lang w:val="pt-PT"/>
              </w:rPr>
              <w:t xml:space="preserve">omínio técnico </w:t>
            </w:r>
            <w:r>
              <w:rPr>
                <w:rFonts w:cstheme="minorHAnsi"/>
                <w:sz w:val="20"/>
                <w:szCs w:val="20"/>
                <w:lang w:val="pt-PT"/>
              </w:rPr>
              <w:t>para a formação a desenvolver no âmbito do percurso formativo (tronco obrigatório) e para a conceção e implementação de planos de ação de transformação digital?</w:t>
            </w:r>
          </w:p>
          <w:p w14:paraId="5D1C1B48" w14:textId="4BD94012" w:rsidR="00833F72" w:rsidRPr="00833F72" w:rsidRDefault="00E0173D" w:rsidP="002B06B7">
            <w:pPr>
              <w:spacing w:before="120" w:after="120"/>
              <w:ind w:left="30"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Sim/Não</w:t>
            </w:r>
          </w:p>
        </w:tc>
      </w:tr>
    </w:tbl>
    <w:p w14:paraId="63630859" w14:textId="77777777" w:rsidR="00DB0840" w:rsidRDefault="00DB0840" w:rsidP="00C311BB">
      <w:pPr>
        <w:spacing w:before="120" w:after="120" w:line="240" w:lineRule="auto"/>
        <w:jc w:val="both"/>
        <w:rPr>
          <w:b/>
          <w:lang w:val="pt-PT"/>
        </w:rPr>
      </w:pPr>
    </w:p>
    <w:tbl>
      <w:tblPr>
        <w:tblStyle w:val="TabeladeGrelha1Clara-Destaque1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04570B" w:rsidRPr="007961D5" w14:paraId="75B17C27" w14:textId="77777777" w:rsidTr="00E70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9CC2E5" w:themeFill="accent5" w:themeFillTint="99"/>
          </w:tcPr>
          <w:p w14:paraId="2332FA1A" w14:textId="49862C07" w:rsidR="0004570B" w:rsidRPr="00245D19" w:rsidRDefault="007961D5" w:rsidP="00E0173D">
            <w:pPr>
              <w:pStyle w:val="PargrafodaLista"/>
              <w:numPr>
                <w:ilvl w:val="0"/>
                <w:numId w:val="18"/>
              </w:numPr>
              <w:spacing w:before="120" w:after="120"/>
              <w:ind w:left="306" w:hanging="306"/>
            </w:pPr>
            <w:r>
              <w:rPr>
                <w:color w:val="1F3864" w:themeColor="accent1" w:themeShade="80"/>
              </w:rPr>
              <w:t>Outros aspetos relevantes</w:t>
            </w:r>
            <w:r w:rsidR="0004570B">
              <w:rPr>
                <w:color w:val="1F3864" w:themeColor="accent1" w:themeShade="80"/>
              </w:rPr>
              <w:t xml:space="preserve"> </w:t>
            </w:r>
          </w:p>
        </w:tc>
      </w:tr>
      <w:tr w:rsidR="0004570B" w:rsidRPr="007961D5" w14:paraId="032AF348" w14:textId="77777777" w:rsidTr="00E708C3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4A807F85" w14:textId="77777777" w:rsidR="0004570B" w:rsidRPr="00245D19" w:rsidRDefault="0004570B" w:rsidP="00C311BB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  <w:lang w:val="pt-PT"/>
              </w:rPr>
            </w:pPr>
          </w:p>
          <w:p w14:paraId="3EA8E144" w14:textId="77777777" w:rsidR="0004570B" w:rsidRPr="00245D19" w:rsidRDefault="0004570B" w:rsidP="00C311BB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  <w:lang w:val="pt-PT"/>
              </w:rPr>
            </w:pPr>
          </w:p>
          <w:p w14:paraId="6FD6C046" w14:textId="77777777" w:rsidR="0004570B" w:rsidRPr="00245D19" w:rsidRDefault="0004570B" w:rsidP="00C311BB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  <w:lang w:val="pt-PT"/>
              </w:rPr>
            </w:pPr>
          </w:p>
          <w:p w14:paraId="1C9B1DB7" w14:textId="77777777" w:rsidR="0004570B" w:rsidRDefault="0004570B" w:rsidP="00C311BB">
            <w:pPr>
              <w:spacing w:before="120" w:after="120"/>
              <w:contextualSpacing/>
              <w:rPr>
                <w:sz w:val="20"/>
                <w:szCs w:val="20"/>
                <w:lang w:val="pt-PT"/>
              </w:rPr>
            </w:pPr>
          </w:p>
          <w:p w14:paraId="3916D8C3" w14:textId="77777777" w:rsidR="00066F90" w:rsidRDefault="00066F90" w:rsidP="00C311BB">
            <w:pPr>
              <w:spacing w:before="120" w:after="120"/>
              <w:contextualSpacing/>
              <w:rPr>
                <w:sz w:val="20"/>
                <w:szCs w:val="20"/>
                <w:lang w:val="pt-PT"/>
              </w:rPr>
            </w:pPr>
          </w:p>
          <w:p w14:paraId="11C4F867" w14:textId="77777777" w:rsidR="00066F90" w:rsidRPr="00245D19" w:rsidRDefault="00066F90" w:rsidP="00C311BB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  <w:lang w:val="pt-PT"/>
              </w:rPr>
            </w:pPr>
          </w:p>
          <w:p w14:paraId="0CED3585" w14:textId="77777777" w:rsidR="0004570B" w:rsidRPr="00BD3FB2" w:rsidRDefault="0004570B" w:rsidP="00C311BB">
            <w:pPr>
              <w:spacing w:before="120" w:after="120"/>
              <w:rPr>
                <w:color w:val="1F3864" w:themeColor="accent1" w:themeShade="80"/>
                <w:sz w:val="20"/>
                <w:szCs w:val="20"/>
                <w:lang w:val="pt-PT"/>
              </w:rPr>
            </w:pPr>
          </w:p>
        </w:tc>
      </w:tr>
    </w:tbl>
    <w:p w14:paraId="67FD26D9" w14:textId="77777777" w:rsidR="00DB0840" w:rsidRDefault="00DB0840" w:rsidP="00A16EEA">
      <w:pPr>
        <w:spacing w:before="120" w:after="120"/>
        <w:rPr>
          <w:b/>
          <w:bCs/>
          <w:smallCaps/>
          <w:color w:val="1F3864" w:themeColor="accent1" w:themeShade="80"/>
          <w:lang w:val="pt-PT"/>
        </w:rPr>
      </w:pPr>
    </w:p>
    <w:p w14:paraId="1E12B561" w14:textId="77777777" w:rsidR="00DB0840" w:rsidRDefault="00DB0840" w:rsidP="00A16EEA">
      <w:pPr>
        <w:spacing w:before="120" w:after="120"/>
        <w:rPr>
          <w:b/>
          <w:bCs/>
          <w:smallCaps/>
          <w:color w:val="1F3864" w:themeColor="accent1" w:themeShade="80"/>
          <w:lang w:val="pt-PT"/>
        </w:rPr>
      </w:pPr>
    </w:p>
    <w:p w14:paraId="78B30B37" w14:textId="77777777" w:rsidR="00DB0840" w:rsidRDefault="00DB0840" w:rsidP="00A16EEA">
      <w:pPr>
        <w:spacing w:before="120" w:after="120"/>
        <w:rPr>
          <w:b/>
          <w:bCs/>
          <w:smallCaps/>
          <w:color w:val="1F3864" w:themeColor="accent1" w:themeShade="80"/>
          <w:lang w:val="pt-PT"/>
        </w:rPr>
      </w:pPr>
    </w:p>
    <w:p w14:paraId="4075D40C" w14:textId="77777777" w:rsidR="00DB0840" w:rsidRDefault="00DB0840" w:rsidP="00A16EEA">
      <w:pPr>
        <w:spacing w:before="120" w:after="120"/>
        <w:rPr>
          <w:b/>
          <w:bCs/>
          <w:smallCaps/>
          <w:color w:val="1F3864" w:themeColor="accent1" w:themeShade="80"/>
          <w:lang w:val="pt-PT"/>
        </w:rPr>
      </w:pPr>
    </w:p>
    <w:p w14:paraId="07F76CBD" w14:textId="77777777" w:rsidR="006A535B" w:rsidRDefault="006A535B" w:rsidP="00A16EEA">
      <w:pPr>
        <w:spacing w:before="120" w:after="120"/>
        <w:rPr>
          <w:b/>
          <w:bCs/>
          <w:smallCaps/>
          <w:color w:val="1F3864" w:themeColor="accent1" w:themeShade="80"/>
          <w:lang w:val="pt-PT"/>
        </w:rPr>
      </w:pPr>
    </w:p>
    <w:p w14:paraId="12CE2882" w14:textId="77777777" w:rsidR="006A535B" w:rsidRDefault="006A535B" w:rsidP="00A16EEA">
      <w:pPr>
        <w:spacing w:before="120" w:after="120"/>
        <w:rPr>
          <w:b/>
          <w:bCs/>
          <w:smallCaps/>
          <w:color w:val="1F3864" w:themeColor="accent1" w:themeShade="80"/>
          <w:lang w:val="pt-PT"/>
        </w:rPr>
      </w:pPr>
    </w:p>
    <w:p w14:paraId="0B2BF369" w14:textId="77777777" w:rsidR="006A535B" w:rsidRDefault="006A535B" w:rsidP="00A16EEA">
      <w:pPr>
        <w:spacing w:before="120" w:after="120"/>
        <w:rPr>
          <w:b/>
          <w:bCs/>
          <w:smallCaps/>
          <w:color w:val="1F3864" w:themeColor="accent1" w:themeShade="80"/>
          <w:lang w:val="pt-PT"/>
        </w:rPr>
      </w:pPr>
    </w:p>
    <w:p w14:paraId="35345CE5" w14:textId="77777777" w:rsidR="006A535B" w:rsidRDefault="006A535B" w:rsidP="00A16EEA">
      <w:pPr>
        <w:spacing w:before="120" w:after="120"/>
        <w:rPr>
          <w:b/>
          <w:bCs/>
          <w:smallCaps/>
          <w:color w:val="1F3864" w:themeColor="accent1" w:themeShade="80"/>
          <w:lang w:val="pt-PT"/>
        </w:rPr>
      </w:pPr>
    </w:p>
    <w:p w14:paraId="0D786122" w14:textId="77777777" w:rsidR="006A535B" w:rsidRDefault="006A535B" w:rsidP="00A16EEA">
      <w:pPr>
        <w:spacing w:before="120" w:after="120"/>
        <w:rPr>
          <w:b/>
          <w:bCs/>
          <w:smallCaps/>
          <w:color w:val="1F3864" w:themeColor="accent1" w:themeShade="80"/>
          <w:lang w:val="pt-PT"/>
        </w:rPr>
      </w:pPr>
    </w:p>
    <w:p w14:paraId="687EAC52" w14:textId="77777777" w:rsidR="006A535B" w:rsidRDefault="006A535B" w:rsidP="00A16EEA">
      <w:pPr>
        <w:spacing w:before="120" w:after="120"/>
        <w:rPr>
          <w:b/>
          <w:bCs/>
          <w:smallCaps/>
          <w:color w:val="1F3864" w:themeColor="accent1" w:themeShade="80"/>
          <w:lang w:val="pt-PT"/>
        </w:rPr>
      </w:pPr>
    </w:p>
    <w:p w14:paraId="2B2E03A3" w14:textId="77777777" w:rsidR="00224B2A" w:rsidRDefault="00224B2A" w:rsidP="00A16EEA">
      <w:pPr>
        <w:spacing w:before="120" w:after="120"/>
        <w:rPr>
          <w:b/>
          <w:bCs/>
          <w:smallCaps/>
          <w:color w:val="1F3864" w:themeColor="accent1" w:themeShade="80"/>
          <w:lang w:val="pt-PT"/>
        </w:rPr>
      </w:pPr>
    </w:p>
    <w:p w14:paraId="17228489" w14:textId="77777777" w:rsidR="006A535B" w:rsidRDefault="006A535B" w:rsidP="00A16EEA">
      <w:pPr>
        <w:spacing w:before="120" w:after="120"/>
        <w:rPr>
          <w:b/>
          <w:bCs/>
          <w:smallCaps/>
          <w:color w:val="1F3864" w:themeColor="accent1" w:themeShade="80"/>
          <w:lang w:val="pt-PT"/>
        </w:rPr>
      </w:pPr>
    </w:p>
    <w:p w14:paraId="09E7EDFD" w14:textId="77777777" w:rsidR="006A535B" w:rsidRDefault="006A535B" w:rsidP="00A16EEA">
      <w:pPr>
        <w:spacing w:before="120" w:after="120"/>
        <w:rPr>
          <w:b/>
          <w:bCs/>
          <w:smallCaps/>
          <w:color w:val="1F3864" w:themeColor="accent1" w:themeShade="80"/>
          <w:lang w:val="pt-PT"/>
        </w:rPr>
      </w:pPr>
    </w:p>
    <w:p w14:paraId="548B3DE0" w14:textId="77777777" w:rsidR="006A535B" w:rsidRDefault="006A535B" w:rsidP="00A16EEA">
      <w:pPr>
        <w:spacing w:before="120" w:after="120"/>
        <w:rPr>
          <w:b/>
          <w:bCs/>
          <w:smallCaps/>
          <w:color w:val="1F3864" w:themeColor="accent1" w:themeShade="80"/>
          <w:lang w:val="pt-PT"/>
        </w:rPr>
      </w:pPr>
    </w:p>
    <w:p w14:paraId="5E76EC2D" w14:textId="07C234F2" w:rsidR="00F35940" w:rsidRPr="00E7014A" w:rsidRDefault="00DB0840" w:rsidP="00A16EEA">
      <w:pPr>
        <w:spacing w:before="120" w:after="120"/>
        <w:rPr>
          <w:b/>
          <w:bCs/>
          <w:smallCaps/>
          <w:color w:val="1F3864" w:themeColor="accent1" w:themeShade="80"/>
          <w:lang w:val="pt-PT"/>
        </w:rPr>
      </w:pPr>
      <w:r>
        <w:rPr>
          <w:b/>
          <w:bCs/>
          <w:smallCaps/>
          <w:color w:val="1F3864" w:themeColor="accent1" w:themeShade="80"/>
          <w:lang w:val="pt-PT"/>
        </w:rPr>
        <w:lastRenderedPageBreak/>
        <w:t>De</w:t>
      </w:r>
      <w:r w:rsidR="00A16EEA" w:rsidRPr="00E7014A">
        <w:rPr>
          <w:b/>
          <w:bCs/>
          <w:smallCaps/>
          <w:color w:val="1F3864" w:themeColor="accent1" w:themeShade="80"/>
          <w:lang w:val="pt-PT"/>
        </w:rPr>
        <w:t xml:space="preserve">talhe </w:t>
      </w:r>
      <w:r w:rsidR="00E7014A" w:rsidRPr="00E7014A">
        <w:rPr>
          <w:b/>
          <w:bCs/>
          <w:smallCaps/>
          <w:color w:val="1F3864" w:themeColor="accent1" w:themeShade="80"/>
          <w:lang w:val="pt-PT"/>
        </w:rPr>
        <w:t>do percurso formativo (tronco obrigatório)</w:t>
      </w:r>
    </w:p>
    <w:p w14:paraId="08AD97B8" w14:textId="06A210FD" w:rsidR="00E7014A" w:rsidRDefault="00E7014A" w:rsidP="00A16EEA">
      <w:pPr>
        <w:spacing w:before="120" w:after="120"/>
        <w:rPr>
          <w:b/>
          <w:bCs/>
          <w:color w:val="1F3864" w:themeColor="accent1" w:themeShade="80"/>
          <w:sz w:val="20"/>
          <w:szCs w:val="20"/>
          <w:lang w:val="pt-PT"/>
        </w:rPr>
      </w:pPr>
      <w:r>
        <w:rPr>
          <w:b/>
          <w:bCs/>
          <w:color w:val="1F3864" w:themeColor="accent1" w:themeShade="80"/>
          <w:sz w:val="20"/>
          <w:szCs w:val="20"/>
          <w:lang w:val="pt-PT"/>
        </w:rPr>
        <w:t xml:space="preserve">Legenda: </w:t>
      </w:r>
    </w:p>
    <w:p w14:paraId="7EF45C71" w14:textId="37C481A0" w:rsidR="00E7014A" w:rsidRDefault="00E7014A" w:rsidP="003D284C">
      <w:pPr>
        <w:spacing w:after="0" w:line="240" w:lineRule="auto"/>
        <w:rPr>
          <w:color w:val="1F3864" w:themeColor="accent1" w:themeShade="80"/>
          <w:sz w:val="20"/>
          <w:szCs w:val="20"/>
          <w:lang w:val="pt-PT"/>
        </w:rPr>
      </w:pPr>
      <w:r w:rsidRPr="00E7014A">
        <w:rPr>
          <w:color w:val="1F3864" w:themeColor="accent1" w:themeShade="80"/>
          <w:sz w:val="20"/>
          <w:szCs w:val="20"/>
          <w:lang w:val="pt-PT"/>
        </w:rPr>
        <w:t>UFCD – Unidades de Formação de Curta Duração do Catálogo Nacional de Qualificações</w:t>
      </w:r>
    </w:p>
    <w:p w14:paraId="4BF21417" w14:textId="7B4CC7A2" w:rsidR="00E7014A" w:rsidRDefault="00E7014A" w:rsidP="003D284C">
      <w:pPr>
        <w:rPr>
          <w:color w:val="1F3864" w:themeColor="accent1" w:themeShade="80"/>
          <w:sz w:val="20"/>
          <w:szCs w:val="20"/>
          <w:lang w:val="pt-PT"/>
        </w:rPr>
      </w:pPr>
      <w:r>
        <w:rPr>
          <w:color w:val="1F3864" w:themeColor="accent1" w:themeShade="80"/>
          <w:sz w:val="20"/>
          <w:szCs w:val="20"/>
          <w:lang w:val="pt-PT"/>
        </w:rPr>
        <w:t>MF – Módulos de Formação Extra- Catálogo Nacional de Qualificações &gt;&gt; outra formação profissional não integrada no CNQ</w:t>
      </w:r>
    </w:p>
    <w:p w14:paraId="58AAACB3" w14:textId="77777777" w:rsidR="003D284C" w:rsidRPr="00E7014A" w:rsidRDefault="003D284C" w:rsidP="003D284C">
      <w:pPr>
        <w:spacing w:after="0" w:line="240" w:lineRule="auto"/>
        <w:rPr>
          <w:b/>
          <w:bCs/>
          <w:color w:val="1F3864" w:themeColor="accent1" w:themeShade="80"/>
          <w:sz w:val="20"/>
          <w:szCs w:val="20"/>
          <w:lang w:val="pt-PT"/>
        </w:rPr>
      </w:pPr>
    </w:p>
    <w:tbl>
      <w:tblPr>
        <w:tblStyle w:val="TabelacomGrelhaClara"/>
        <w:tblW w:w="8642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704"/>
        <w:gridCol w:w="1276"/>
        <w:gridCol w:w="5528"/>
        <w:gridCol w:w="1128"/>
        <w:gridCol w:w="6"/>
      </w:tblGrid>
      <w:tr w:rsidR="00E7014A" w:rsidRPr="00FC78EB" w14:paraId="2548C329" w14:textId="77777777" w:rsidTr="00E7014A">
        <w:trPr>
          <w:trHeight w:val="815"/>
        </w:trPr>
        <w:tc>
          <w:tcPr>
            <w:tcW w:w="704" w:type="dxa"/>
            <w:tcBorders>
              <w:bottom w:val="nil"/>
              <w:right w:val="nil"/>
            </w:tcBorders>
            <w:shd w:val="clear" w:color="auto" w:fill="2F5496" w:themeFill="accent1" w:themeFillShade="BF"/>
            <w:vAlign w:val="center"/>
          </w:tcPr>
          <w:p w14:paraId="530C942F" w14:textId="68805A44" w:rsidR="00E7014A" w:rsidRPr="00E40F1F" w:rsidRDefault="00E7014A" w:rsidP="00781866">
            <w:pPr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</w:pPr>
            <w:r w:rsidRPr="0059565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pt-PT"/>
              </w:rPr>
              <w:t xml:space="preserve">N.º 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pt-PT"/>
              </w:rPr>
              <w:t>1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B4C6E7" w:themeFill="accent1" w:themeFillTint="66"/>
            <w:vAlign w:val="center"/>
          </w:tcPr>
          <w:p w14:paraId="249DB8CD" w14:textId="65D34FD2" w:rsidR="00E7014A" w:rsidRPr="00E40F1F" w:rsidRDefault="00E7014A" w:rsidP="00781866">
            <w:pPr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</w:pPr>
            <w:r w:rsidRPr="00E40F1F"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  <w:t>UFCD XXXX ou M</w:t>
            </w:r>
            <w:r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  <w:t>F</w:t>
            </w: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  <w:shd w:val="clear" w:color="auto" w:fill="B4C6E7" w:themeFill="accent1" w:themeFillTint="66"/>
            <w:vAlign w:val="center"/>
          </w:tcPr>
          <w:p w14:paraId="51C74F43" w14:textId="77777777" w:rsidR="00E7014A" w:rsidRPr="00E40F1F" w:rsidRDefault="00E7014A" w:rsidP="00781866">
            <w:pPr>
              <w:jc w:val="center"/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</w:pPr>
            <w:r w:rsidRPr="00E40F1F"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  <w:t>Designação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</w:tcBorders>
            <w:shd w:val="clear" w:color="auto" w:fill="B4C6E7" w:themeFill="accent1" w:themeFillTint="66"/>
            <w:vAlign w:val="center"/>
          </w:tcPr>
          <w:p w14:paraId="66389F6B" w14:textId="77777777" w:rsidR="00E7014A" w:rsidRPr="00E40F1F" w:rsidRDefault="00E7014A" w:rsidP="00781866">
            <w:pPr>
              <w:jc w:val="center"/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</w:pPr>
            <w:r w:rsidRPr="00E40F1F"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  <w:t>Carga horária (H)</w:t>
            </w:r>
          </w:p>
        </w:tc>
      </w:tr>
      <w:tr w:rsidR="00E7014A" w:rsidRPr="00FC78EB" w14:paraId="391895CE" w14:textId="77777777" w:rsidTr="00E7014A">
        <w:trPr>
          <w:gridAfter w:val="1"/>
          <w:wAfter w:w="6" w:type="dxa"/>
          <w:trHeight w:val="411"/>
        </w:trPr>
        <w:tc>
          <w:tcPr>
            <w:tcW w:w="8636" w:type="dxa"/>
            <w:gridSpan w:val="4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373B5F6" w14:textId="77777777" w:rsidR="00E7014A" w:rsidRPr="00E40F1F" w:rsidRDefault="00E7014A" w:rsidP="00781866">
            <w:pPr>
              <w:spacing w:after="120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E40F1F">
              <w:rPr>
                <w:rFonts w:cstheme="minorHAnsi"/>
                <w:b/>
                <w:bCs/>
                <w:sz w:val="20"/>
                <w:szCs w:val="20"/>
                <w:lang w:val="pt-PT"/>
              </w:rPr>
              <w:t>Objetivos de aprendizagem:</w:t>
            </w:r>
          </w:p>
        </w:tc>
      </w:tr>
      <w:tr w:rsidR="00E7014A" w:rsidRPr="00FC78EB" w14:paraId="6F9673DD" w14:textId="77777777" w:rsidTr="00E7014A">
        <w:trPr>
          <w:gridAfter w:val="1"/>
          <w:wAfter w:w="6" w:type="dxa"/>
        </w:trPr>
        <w:tc>
          <w:tcPr>
            <w:tcW w:w="8636" w:type="dxa"/>
            <w:gridSpan w:val="4"/>
            <w:tcBorders>
              <w:top w:val="nil"/>
              <w:bottom w:val="nil"/>
            </w:tcBorders>
            <w:vAlign w:val="center"/>
          </w:tcPr>
          <w:p w14:paraId="7F37C7FD" w14:textId="77777777" w:rsidR="00E7014A" w:rsidRDefault="00E7014A" w:rsidP="00781866">
            <w:pPr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1.</w:t>
            </w:r>
          </w:p>
          <w:p w14:paraId="1A00320B" w14:textId="77777777" w:rsidR="00E7014A" w:rsidRDefault="00E7014A" w:rsidP="00781866">
            <w:pPr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 xml:space="preserve">2. </w:t>
            </w:r>
          </w:p>
          <w:p w14:paraId="148C90AA" w14:textId="77777777" w:rsidR="00E7014A" w:rsidRPr="00E40F1F" w:rsidRDefault="00E7014A" w:rsidP="00781866">
            <w:pPr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…</w:t>
            </w:r>
          </w:p>
        </w:tc>
      </w:tr>
      <w:tr w:rsidR="00E7014A" w:rsidRPr="00FC78EB" w14:paraId="50D478B9" w14:textId="77777777" w:rsidTr="00E7014A">
        <w:trPr>
          <w:gridAfter w:val="1"/>
          <w:wAfter w:w="6" w:type="dxa"/>
        </w:trPr>
        <w:tc>
          <w:tcPr>
            <w:tcW w:w="8636" w:type="dxa"/>
            <w:gridSpan w:val="4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9E7E8A2" w14:textId="77777777" w:rsidR="00E7014A" w:rsidRPr="00FC78EB" w:rsidRDefault="00E7014A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pt-PT"/>
              </w:rPr>
              <w:t>Conteúdos programáticos:</w:t>
            </w:r>
          </w:p>
        </w:tc>
      </w:tr>
      <w:tr w:rsidR="00E7014A" w:rsidRPr="00FC78EB" w14:paraId="6C18FFD4" w14:textId="77777777" w:rsidTr="00E7014A">
        <w:trPr>
          <w:gridAfter w:val="1"/>
          <w:wAfter w:w="6" w:type="dxa"/>
        </w:trPr>
        <w:tc>
          <w:tcPr>
            <w:tcW w:w="8636" w:type="dxa"/>
            <w:gridSpan w:val="4"/>
            <w:tcBorders>
              <w:top w:val="nil"/>
            </w:tcBorders>
            <w:vAlign w:val="center"/>
          </w:tcPr>
          <w:p w14:paraId="02284460" w14:textId="77777777" w:rsidR="00E7014A" w:rsidRDefault="00E7014A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1.1.</w:t>
            </w:r>
          </w:p>
          <w:p w14:paraId="5DD3D151" w14:textId="77777777" w:rsidR="00E7014A" w:rsidRDefault="00E7014A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1.1.1</w:t>
            </w:r>
          </w:p>
          <w:p w14:paraId="22120458" w14:textId="77777777" w:rsidR="00E7014A" w:rsidRDefault="00E7014A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…</w:t>
            </w:r>
          </w:p>
          <w:p w14:paraId="283D6E60" w14:textId="77777777" w:rsidR="00E7014A" w:rsidRDefault="00E7014A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2.1.</w:t>
            </w:r>
          </w:p>
          <w:p w14:paraId="57C01A83" w14:textId="77777777" w:rsidR="00E7014A" w:rsidRDefault="00E7014A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2.1.1</w:t>
            </w:r>
          </w:p>
          <w:p w14:paraId="7FC5F1EC" w14:textId="77777777" w:rsidR="00E7014A" w:rsidRDefault="00E7014A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…</w:t>
            </w:r>
          </w:p>
          <w:p w14:paraId="67DEDEDF" w14:textId="77777777" w:rsidR="00E7014A" w:rsidRPr="00FC78EB" w:rsidRDefault="00E7014A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</w:p>
        </w:tc>
      </w:tr>
    </w:tbl>
    <w:p w14:paraId="2375F18D" w14:textId="77777777" w:rsidR="00E7014A" w:rsidRDefault="00E7014A" w:rsidP="00A16EEA">
      <w:pPr>
        <w:spacing w:before="120" w:after="120"/>
        <w:rPr>
          <w:b/>
          <w:bCs/>
          <w:color w:val="1F3864" w:themeColor="accent1" w:themeShade="80"/>
          <w:lang w:val="pt-PT"/>
        </w:rPr>
      </w:pPr>
    </w:p>
    <w:tbl>
      <w:tblPr>
        <w:tblStyle w:val="TabelacomGrelhaClara"/>
        <w:tblW w:w="8642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704"/>
        <w:gridCol w:w="1276"/>
        <w:gridCol w:w="5528"/>
        <w:gridCol w:w="1128"/>
        <w:gridCol w:w="6"/>
      </w:tblGrid>
      <w:tr w:rsidR="00E7014A" w:rsidRPr="00FC78EB" w14:paraId="40EBE335" w14:textId="77777777" w:rsidTr="00781866">
        <w:trPr>
          <w:trHeight w:val="815"/>
        </w:trPr>
        <w:tc>
          <w:tcPr>
            <w:tcW w:w="704" w:type="dxa"/>
            <w:tcBorders>
              <w:bottom w:val="nil"/>
              <w:right w:val="nil"/>
            </w:tcBorders>
            <w:shd w:val="clear" w:color="auto" w:fill="2F5496" w:themeFill="accent1" w:themeFillShade="BF"/>
            <w:vAlign w:val="center"/>
          </w:tcPr>
          <w:p w14:paraId="750BDBD0" w14:textId="4DC53FB2" w:rsidR="00E7014A" w:rsidRPr="00E40F1F" w:rsidRDefault="00E7014A" w:rsidP="00781866">
            <w:pPr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</w:pPr>
            <w:r w:rsidRPr="0059565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pt-PT"/>
              </w:rPr>
              <w:t xml:space="preserve">N.º 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pt-PT"/>
              </w:rPr>
              <w:t>2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B4C6E7" w:themeFill="accent1" w:themeFillTint="66"/>
            <w:vAlign w:val="center"/>
          </w:tcPr>
          <w:p w14:paraId="62FCB7C4" w14:textId="77777777" w:rsidR="00E7014A" w:rsidRPr="00E40F1F" w:rsidRDefault="00E7014A" w:rsidP="00781866">
            <w:pPr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</w:pPr>
            <w:r w:rsidRPr="00E40F1F"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  <w:t>UFCD XXXX ou M</w:t>
            </w:r>
            <w:r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  <w:t>F</w:t>
            </w: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  <w:shd w:val="clear" w:color="auto" w:fill="B4C6E7" w:themeFill="accent1" w:themeFillTint="66"/>
            <w:vAlign w:val="center"/>
          </w:tcPr>
          <w:p w14:paraId="1422C820" w14:textId="77777777" w:rsidR="00E7014A" w:rsidRPr="00E40F1F" w:rsidRDefault="00E7014A" w:rsidP="00781866">
            <w:pPr>
              <w:jc w:val="center"/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</w:pPr>
            <w:r w:rsidRPr="00E40F1F"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  <w:t>Designação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</w:tcBorders>
            <w:shd w:val="clear" w:color="auto" w:fill="B4C6E7" w:themeFill="accent1" w:themeFillTint="66"/>
            <w:vAlign w:val="center"/>
          </w:tcPr>
          <w:p w14:paraId="15643903" w14:textId="77777777" w:rsidR="00E7014A" w:rsidRPr="00E40F1F" w:rsidRDefault="00E7014A" w:rsidP="00781866">
            <w:pPr>
              <w:jc w:val="center"/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</w:pPr>
            <w:r w:rsidRPr="00E40F1F"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  <w:t>Carga horária (H)</w:t>
            </w:r>
          </w:p>
        </w:tc>
      </w:tr>
      <w:tr w:rsidR="00E7014A" w:rsidRPr="00FC78EB" w14:paraId="065B2F93" w14:textId="77777777" w:rsidTr="00781866">
        <w:trPr>
          <w:gridAfter w:val="1"/>
          <w:wAfter w:w="6" w:type="dxa"/>
          <w:trHeight w:val="411"/>
        </w:trPr>
        <w:tc>
          <w:tcPr>
            <w:tcW w:w="8636" w:type="dxa"/>
            <w:gridSpan w:val="4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4784E28" w14:textId="77777777" w:rsidR="00E7014A" w:rsidRPr="00E40F1F" w:rsidRDefault="00E7014A" w:rsidP="00781866">
            <w:pPr>
              <w:spacing w:after="120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E40F1F">
              <w:rPr>
                <w:rFonts w:cstheme="minorHAnsi"/>
                <w:b/>
                <w:bCs/>
                <w:sz w:val="20"/>
                <w:szCs w:val="20"/>
                <w:lang w:val="pt-PT"/>
              </w:rPr>
              <w:t>Objetivos de aprendizagem:</w:t>
            </w:r>
          </w:p>
        </w:tc>
      </w:tr>
      <w:tr w:rsidR="00E7014A" w:rsidRPr="00FC78EB" w14:paraId="4DDDB91B" w14:textId="77777777" w:rsidTr="00781866">
        <w:trPr>
          <w:gridAfter w:val="1"/>
          <w:wAfter w:w="6" w:type="dxa"/>
        </w:trPr>
        <w:tc>
          <w:tcPr>
            <w:tcW w:w="8636" w:type="dxa"/>
            <w:gridSpan w:val="4"/>
            <w:tcBorders>
              <w:top w:val="nil"/>
              <w:bottom w:val="nil"/>
            </w:tcBorders>
            <w:vAlign w:val="center"/>
          </w:tcPr>
          <w:p w14:paraId="733CC21D" w14:textId="77777777" w:rsidR="00E7014A" w:rsidRDefault="00E7014A" w:rsidP="00781866">
            <w:pPr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1.</w:t>
            </w:r>
          </w:p>
          <w:p w14:paraId="7CEFB6B6" w14:textId="77777777" w:rsidR="00E7014A" w:rsidRDefault="00E7014A" w:rsidP="00781866">
            <w:pPr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 xml:space="preserve">2. </w:t>
            </w:r>
          </w:p>
          <w:p w14:paraId="13415EC7" w14:textId="77777777" w:rsidR="00E7014A" w:rsidRPr="00E40F1F" w:rsidRDefault="00E7014A" w:rsidP="00781866">
            <w:pPr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…</w:t>
            </w:r>
          </w:p>
        </w:tc>
      </w:tr>
      <w:tr w:rsidR="00E7014A" w:rsidRPr="00FC78EB" w14:paraId="4EA17C16" w14:textId="77777777" w:rsidTr="00781866">
        <w:trPr>
          <w:gridAfter w:val="1"/>
          <w:wAfter w:w="6" w:type="dxa"/>
        </w:trPr>
        <w:tc>
          <w:tcPr>
            <w:tcW w:w="8636" w:type="dxa"/>
            <w:gridSpan w:val="4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E131F38" w14:textId="77777777" w:rsidR="00E7014A" w:rsidRPr="00FC78EB" w:rsidRDefault="00E7014A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pt-PT"/>
              </w:rPr>
              <w:t>Conteúdos programáticos:</w:t>
            </w:r>
          </w:p>
        </w:tc>
      </w:tr>
      <w:tr w:rsidR="00E7014A" w:rsidRPr="00FC78EB" w14:paraId="4846A0BB" w14:textId="77777777" w:rsidTr="00781866">
        <w:trPr>
          <w:gridAfter w:val="1"/>
          <w:wAfter w:w="6" w:type="dxa"/>
        </w:trPr>
        <w:tc>
          <w:tcPr>
            <w:tcW w:w="8636" w:type="dxa"/>
            <w:gridSpan w:val="4"/>
            <w:tcBorders>
              <w:top w:val="nil"/>
            </w:tcBorders>
            <w:vAlign w:val="center"/>
          </w:tcPr>
          <w:p w14:paraId="2422428B" w14:textId="77777777" w:rsidR="00E7014A" w:rsidRDefault="00E7014A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1.1.</w:t>
            </w:r>
          </w:p>
          <w:p w14:paraId="515F8D36" w14:textId="77777777" w:rsidR="00E7014A" w:rsidRDefault="00E7014A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1.1.1</w:t>
            </w:r>
          </w:p>
          <w:p w14:paraId="59B92BBB" w14:textId="77777777" w:rsidR="00E7014A" w:rsidRDefault="00E7014A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…</w:t>
            </w:r>
          </w:p>
          <w:p w14:paraId="2FCF79FB" w14:textId="77777777" w:rsidR="00E7014A" w:rsidRDefault="00E7014A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2.1.</w:t>
            </w:r>
          </w:p>
          <w:p w14:paraId="45874BE1" w14:textId="77777777" w:rsidR="00E7014A" w:rsidRDefault="00E7014A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2.1.1</w:t>
            </w:r>
          </w:p>
          <w:p w14:paraId="7276CB54" w14:textId="77777777" w:rsidR="00E7014A" w:rsidRDefault="00E7014A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…</w:t>
            </w:r>
          </w:p>
          <w:p w14:paraId="5263587D" w14:textId="77777777" w:rsidR="00E7014A" w:rsidRPr="00FC78EB" w:rsidRDefault="00E7014A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</w:p>
        </w:tc>
      </w:tr>
    </w:tbl>
    <w:p w14:paraId="7F0132B0" w14:textId="77777777" w:rsidR="00E7014A" w:rsidRDefault="00E7014A" w:rsidP="00A16EEA">
      <w:pPr>
        <w:spacing w:before="120" w:after="120"/>
        <w:rPr>
          <w:b/>
          <w:bCs/>
          <w:color w:val="1F3864" w:themeColor="accent1" w:themeShade="80"/>
          <w:lang w:val="pt-PT"/>
        </w:rPr>
      </w:pPr>
    </w:p>
    <w:p w14:paraId="3641326F" w14:textId="77777777" w:rsidR="00E7014A" w:rsidRDefault="00E7014A" w:rsidP="00A16EEA">
      <w:pPr>
        <w:spacing w:before="120" w:after="120"/>
        <w:rPr>
          <w:b/>
          <w:bCs/>
          <w:color w:val="1F3864" w:themeColor="accent1" w:themeShade="80"/>
          <w:lang w:val="pt-PT"/>
        </w:rPr>
      </w:pPr>
    </w:p>
    <w:tbl>
      <w:tblPr>
        <w:tblStyle w:val="TabelacomGrelhaClara"/>
        <w:tblW w:w="8642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704"/>
        <w:gridCol w:w="1276"/>
        <w:gridCol w:w="5528"/>
        <w:gridCol w:w="1128"/>
        <w:gridCol w:w="6"/>
      </w:tblGrid>
      <w:tr w:rsidR="003D284C" w:rsidRPr="00FC78EB" w14:paraId="329EC0FF" w14:textId="77777777" w:rsidTr="00781866">
        <w:trPr>
          <w:trHeight w:val="815"/>
        </w:trPr>
        <w:tc>
          <w:tcPr>
            <w:tcW w:w="704" w:type="dxa"/>
            <w:tcBorders>
              <w:bottom w:val="nil"/>
              <w:right w:val="nil"/>
            </w:tcBorders>
            <w:shd w:val="clear" w:color="auto" w:fill="2F5496" w:themeFill="accent1" w:themeFillShade="BF"/>
            <w:vAlign w:val="center"/>
          </w:tcPr>
          <w:p w14:paraId="084A02E7" w14:textId="7C104279" w:rsidR="003D284C" w:rsidRPr="00E40F1F" w:rsidRDefault="003D284C" w:rsidP="00781866">
            <w:pPr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</w:pPr>
            <w:r w:rsidRPr="0059565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pt-PT"/>
              </w:rPr>
              <w:t xml:space="preserve">N.º 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pt-PT"/>
              </w:rPr>
              <w:t>3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B4C6E7" w:themeFill="accent1" w:themeFillTint="66"/>
            <w:vAlign w:val="center"/>
          </w:tcPr>
          <w:p w14:paraId="1A5E0135" w14:textId="77777777" w:rsidR="003D284C" w:rsidRPr="00E40F1F" w:rsidRDefault="003D284C" w:rsidP="00781866">
            <w:pPr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</w:pPr>
            <w:r w:rsidRPr="00E40F1F"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  <w:t>UFCD XXXX ou M</w:t>
            </w:r>
            <w:r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  <w:t>F</w:t>
            </w: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  <w:shd w:val="clear" w:color="auto" w:fill="B4C6E7" w:themeFill="accent1" w:themeFillTint="66"/>
            <w:vAlign w:val="center"/>
          </w:tcPr>
          <w:p w14:paraId="236104F4" w14:textId="77777777" w:rsidR="003D284C" w:rsidRPr="00E40F1F" w:rsidRDefault="003D284C" w:rsidP="00781866">
            <w:pPr>
              <w:jc w:val="center"/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</w:pPr>
            <w:r w:rsidRPr="00E40F1F"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  <w:t>Designação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</w:tcBorders>
            <w:shd w:val="clear" w:color="auto" w:fill="B4C6E7" w:themeFill="accent1" w:themeFillTint="66"/>
            <w:vAlign w:val="center"/>
          </w:tcPr>
          <w:p w14:paraId="5C07CF0B" w14:textId="77777777" w:rsidR="003D284C" w:rsidRPr="00E40F1F" w:rsidRDefault="003D284C" w:rsidP="00781866">
            <w:pPr>
              <w:jc w:val="center"/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</w:pPr>
            <w:r w:rsidRPr="00E40F1F"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  <w:t>Carga horária (H)</w:t>
            </w:r>
          </w:p>
        </w:tc>
      </w:tr>
      <w:tr w:rsidR="003D284C" w:rsidRPr="00FC78EB" w14:paraId="441D223C" w14:textId="77777777" w:rsidTr="00781866">
        <w:trPr>
          <w:gridAfter w:val="1"/>
          <w:wAfter w:w="6" w:type="dxa"/>
          <w:trHeight w:val="411"/>
        </w:trPr>
        <w:tc>
          <w:tcPr>
            <w:tcW w:w="8636" w:type="dxa"/>
            <w:gridSpan w:val="4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F5ED4FA" w14:textId="77777777" w:rsidR="003D284C" w:rsidRPr="00E40F1F" w:rsidRDefault="003D284C" w:rsidP="00781866">
            <w:pPr>
              <w:spacing w:after="120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E40F1F">
              <w:rPr>
                <w:rFonts w:cstheme="minorHAnsi"/>
                <w:b/>
                <w:bCs/>
                <w:sz w:val="20"/>
                <w:szCs w:val="20"/>
                <w:lang w:val="pt-PT"/>
              </w:rPr>
              <w:t>Objetivos de aprendizagem:</w:t>
            </w:r>
          </w:p>
        </w:tc>
      </w:tr>
      <w:tr w:rsidR="003D284C" w:rsidRPr="00FC78EB" w14:paraId="5E203C56" w14:textId="77777777" w:rsidTr="00781866">
        <w:trPr>
          <w:gridAfter w:val="1"/>
          <w:wAfter w:w="6" w:type="dxa"/>
        </w:trPr>
        <w:tc>
          <w:tcPr>
            <w:tcW w:w="8636" w:type="dxa"/>
            <w:gridSpan w:val="4"/>
            <w:tcBorders>
              <w:top w:val="nil"/>
              <w:bottom w:val="nil"/>
            </w:tcBorders>
            <w:vAlign w:val="center"/>
          </w:tcPr>
          <w:p w14:paraId="2CB7201B" w14:textId="77777777" w:rsidR="003D284C" w:rsidRDefault="003D284C" w:rsidP="00781866">
            <w:pPr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1.</w:t>
            </w:r>
          </w:p>
          <w:p w14:paraId="08576A27" w14:textId="77777777" w:rsidR="003D284C" w:rsidRDefault="003D284C" w:rsidP="00781866">
            <w:pPr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 xml:space="preserve">2. </w:t>
            </w:r>
          </w:p>
          <w:p w14:paraId="1C901271" w14:textId="77777777" w:rsidR="003D284C" w:rsidRPr="00E40F1F" w:rsidRDefault="003D284C" w:rsidP="00781866">
            <w:pPr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…</w:t>
            </w:r>
          </w:p>
        </w:tc>
      </w:tr>
      <w:tr w:rsidR="003D284C" w:rsidRPr="00FC78EB" w14:paraId="3DB974CD" w14:textId="77777777" w:rsidTr="00781866">
        <w:trPr>
          <w:gridAfter w:val="1"/>
          <w:wAfter w:w="6" w:type="dxa"/>
        </w:trPr>
        <w:tc>
          <w:tcPr>
            <w:tcW w:w="8636" w:type="dxa"/>
            <w:gridSpan w:val="4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5B78D6E" w14:textId="77777777" w:rsidR="003D284C" w:rsidRPr="00FC78EB" w:rsidRDefault="003D284C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pt-PT"/>
              </w:rPr>
              <w:t>Conteúdos programáticos:</w:t>
            </w:r>
          </w:p>
        </w:tc>
      </w:tr>
      <w:tr w:rsidR="003D284C" w:rsidRPr="00FC78EB" w14:paraId="42940F81" w14:textId="77777777" w:rsidTr="00781866">
        <w:trPr>
          <w:gridAfter w:val="1"/>
          <w:wAfter w:w="6" w:type="dxa"/>
        </w:trPr>
        <w:tc>
          <w:tcPr>
            <w:tcW w:w="8636" w:type="dxa"/>
            <w:gridSpan w:val="4"/>
            <w:tcBorders>
              <w:top w:val="nil"/>
            </w:tcBorders>
            <w:vAlign w:val="center"/>
          </w:tcPr>
          <w:p w14:paraId="0EC2AD06" w14:textId="77777777" w:rsidR="003D284C" w:rsidRDefault="003D284C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1.1.</w:t>
            </w:r>
          </w:p>
          <w:p w14:paraId="5D747CC5" w14:textId="77777777" w:rsidR="003D284C" w:rsidRDefault="003D284C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1.1.1</w:t>
            </w:r>
          </w:p>
          <w:p w14:paraId="58E3773E" w14:textId="77777777" w:rsidR="003D284C" w:rsidRDefault="003D284C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…</w:t>
            </w:r>
          </w:p>
          <w:p w14:paraId="29627205" w14:textId="77777777" w:rsidR="003D284C" w:rsidRDefault="003D284C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2.1.</w:t>
            </w:r>
          </w:p>
          <w:p w14:paraId="40BD0441" w14:textId="77777777" w:rsidR="003D284C" w:rsidRDefault="003D284C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2.1.1</w:t>
            </w:r>
          </w:p>
          <w:p w14:paraId="2E5914AB" w14:textId="77777777" w:rsidR="003D284C" w:rsidRDefault="003D284C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…</w:t>
            </w:r>
          </w:p>
          <w:p w14:paraId="2A7AC2E8" w14:textId="77777777" w:rsidR="003D284C" w:rsidRPr="00FC78EB" w:rsidRDefault="003D284C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</w:p>
        </w:tc>
      </w:tr>
    </w:tbl>
    <w:p w14:paraId="15BCD527" w14:textId="77777777" w:rsidR="003D284C" w:rsidRDefault="003D284C" w:rsidP="00A16EEA">
      <w:pPr>
        <w:spacing w:before="120" w:after="120"/>
        <w:rPr>
          <w:b/>
          <w:bCs/>
          <w:color w:val="1F3864" w:themeColor="accent1" w:themeShade="80"/>
          <w:lang w:val="pt-PT"/>
        </w:rPr>
      </w:pPr>
    </w:p>
    <w:tbl>
      <w:tblPr>
        <w:tblStyle w:val="TabelacomGrelhaClara"/>
        <w:tblW w:w="8642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704"/>
        <w:gridCol w:w="1276"/>
        <w:gridCol w:w="5528"/>
        <w:gridCol w:w="1128"/>
        <w:gridCol w:w="6"/>
      </w:tblGrid>
      <w:tr w:rsidR="003D284C" w:rsidRPr="00FC78EB" w14:paraId="7FA2D696" w14:textId="77777777" w:rsidTr="00781866">
        <w:trPr>
          <w:trHeight w:val="815"/>
        </w:trPr>
        <w:tc>
          <w:tcPr>
            <w:tcW w:w="704" w:type="dxa"/>
            <w:tcBorders>
              <w:bottom w:val="nil"/>
              <w:right w:val="nil"/>
            </w:tcBorders>
            <w:shd w:val="clear" w:color="auto" w:fill="2F5496" w:themeFill="accent1" w:themeFillShade="BF"/>
            <w:vAlign w:val="center"/>
          </w:tcPr>
          <w:p w14:paraId="004F1678" w14:textId="48B57C48" w:rsidR="003D284C" w:rsidRPr="00E40F1F" w:rsidRDefault="003D284C" w:rsidP="00781866">
            <w:pPr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</w:pPr>
            <w:r w:rsidRPr="0059565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pt-PT"/>
              </w:rPr>
              <w:t xml:space="preserve">N.º 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pt-PT"/>
              </w:rPr>
              <w:t>n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B4C6E7" w:themeFill="accent1" w:themeFillTint="66"/>
            <w:vAlign w:val="center"/>
          </w:tcPr>
          <w:p w14:paraId="751DB9CE" w14:textId="77777777" w:rsidR="003D284C" w:rsidRPr="00E40F1F" w:rsidRDefault="003D284C" w:rsidP="00781866">
            <w:pPr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</w:pPr>
            <w:r w:rsidRPr="00E40F1F"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  <w:t>UFCD XXXX ou M</w:t>
            </w:r>
            <w:r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  <w:t>F</w:t>
            </w: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  <w:shd w:val="clear" w:color="auto" w:fill="B4C6E7" w:themeFill="accent1" w:themeFillTint="66"/>
            <w:vAlign w:val="center"/>
          </w:tcPr>
          <w:p w14:paraId="106E073B" w14:textId="77777777" w:rsidR="003D284C" w:rsidRPr="00E40F1F" w:rsidRDefault="003D284C" w:rsidP="00781866">
            <w:pPr>
              <w:jc w:val="center"/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</w:pPr>
            <w:r w:rsidRPr="00E40F1F"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  <w:t>Designação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</w:tcBorders>
            <w:shd w:val="clear" w:color="auto" w:fill="B4C6E7" w:themeFill="accent1" w:themeFillTint="66"/>
            <w:vAlign w:val="center"/>
          </w:tcPr>
          <w:p w14:paraId="681819CE" w14:textId="77777777" w:rsidR="003D284C" w:rsidRPr="00E40F1F" w:rsidRDefault="003D284C" w:rsidP="00781866">
            <w:pPr>
              <w:jc w:val="center"/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</w:pPr>
            <w:r w:rsidRPr="00E40F1F"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  <w:lang w:val="pt-PT"/>
              </w:rPr>
              <w:t>Carga horária (H)</w:t>
            </w:r>
          </w:p>
        </w:tc>
      </w:tr>
      <w:tr w:rsidR="003D284C" w:rsidRPr="00FC78EB" w14:paraId="564EFBC5" w14:textId="77777777" w:rsidTr="00781866">
        <w:trPr>
          <w:gridAfter w:val="1"/>
          <w:wAfter w:w="6" w:type="dxa"/>
          <w:trHeight w:val="411"/>
        </w:trPr>
        <w:tc>
          <w:tcPr>
            <w:tcW w:w="8636" w:type="dxa"/>
            <w:gridSpan w:val="4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50F4822" w14:textId="77777777" w:rsidR="003D284C" w:rsidRPr="00E40F1F" w:rsidRDefault="003D284C" w:rsidP="00781866">
            <w:pPr>
              <w:spacing w:after="120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E40F1F">
              <w:rPr>
                <w:rFonts w:cstheme="minorHAnsi"/>
                <w:b/>
                <w:bCs/>
                <w:sz w:val="20"/>
                <w:szCs w:val="20"/>
                <w:lang w:val="pt-PT"/>
              </w:rPr>
              <w:t>Objetivos de aprendizagem:</w:t>
            </w:r>
          </w:p>
        </w:tc>
      </w:tr>
      <w:tr w:rsidR="003D284C" w:rsidRPr="00FC78EB" w14:paraId="5DFCD7E3" w14:textId="77777777" w:rsidTr="00781866">
        <w:trPr>
          <w:gridAfter w:val="1"/>
          <w:wAfter w:w="6" w:type="dxa"/>
        </w:trPr>
        <w:tc>
          <w:tcPr>
            <w:tcW w:w="8636" w:type="dxa"/>
            <w:gridSpan w:val="4"/>
            <w:tcBorders>
              <w:top w:val="nil"/>
              <w:bottom w:val="nil"/>
            </w:tcBorders>
            <w:vAlign w:val="center"/>
          </w:tcPr>
          <w:p w14:paraId="2F1D8FFB" w14:textId="77777777" w:rsidR="003D284C" w:rsidRDefault="003D284C" w:rsidP="00781866">
            <w:pPr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1.</w:t>
            </w:r>
          </w:p>
          <w:p w14:paraId="1C295ABD" w14:textId="77777777" w:rsidR="003D284C" w:rsidRDefault="003D284C" w:rsidP="00781866">
            <w:pPr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 xml:space="preserve">2. </w:t>
            </w:r>
          </w:p>
          <w:p w14:paraId="798AD43B" w14:textId="77777777" w:rsidR="003D284C" w:rsidRPr="00E40F1F" w:rsidRDefault="003D284C" w:rsidP="00781866">
            <w:pPr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…</w:t>
            </w:r>
          </w:p>
        </w:tc>
      </w:tr>
      <w:tr w:rsidR="003D284C" w:rsidRPr="00FC78EB" w14:paraId="53638831" w14:textId="77777777" w:rsidTr="00781866">
        <w:trPr>
          <w:gridAfter w:val="1"/>
          <w:wAfter w:w="6" w:type="dxa"/>
        </w:trPr>
        <w:tc>
          <w:tcPr>
            <w:tcW w:w="8636" w:type="dxa"/>
            <w:gridSpan w:val="4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7F3146E" w14:textId="77777777" w:rsidR="003D284C" w:rsidRPr="00FC78EB" w:rsidRDefault="003D284C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pt-PT"/>
              </w:rPr>
              <w:t>Conteúdos programáticos:</w:t>
            </w:r>
          </w:p>
        </w:tc>
      </w:tr>
      <w:tr w:rsidR="003D284C" w:rsidRPr="00FC78EB" w14:paraId="577183DC" w14:textId="77777777" w:rsidTr="00781866">
        <w:trPr>
          <w:gridAfter w:val="1"/>
          <w:wAfter w:w="6" w:type="dxa"/>
        </w:trPr>
        <w:tc>
          <w:tcPr>
            <w:tcW w:w="8636" w:type="dxa"/>
            <w:gridSpan w:val="4"/>
            <w:tcBorders>
              <w:top w:val="nil"/>
            </w:tcBorders>
            <w:vAlign w:val="center"/>
          </w:tcPr>
          <w:p w14:paraId="2C6C9D8A" w14:textId="77777777" w:rsidR="003D284C" w:rsidRDefault="003D284C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1.1.</w:t>
            </w:r>
          </w:p>
          <w:p w14:paraId="5DE47386" w14:textId="77777777" w:rsidR="003D284C" w:rsidRDefault="003D284C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1.1.1</w:t>
            </w:r>
          </w:p>
          <w:p w14:paraId="2030C4F5" w14:textId="77777777" w:rsidR="003D284C" w:rsidRDefault="003D284C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…</w:t>
            </w:r>
          </w:p>
          <w:p w14:paraId="0A00A65A" w14:textId="77777777" w:rsidR="003D284C" w:rsidRDefault="003D284C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2.1.</w:t>
            </w:r>
          </w:p>
          <w:p w14:paraId="55FA78C6" w14:textId="77777777" w:rsidR="003D284C" w:rsidRDefault="003D284C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2.1.1</w:t>
            </w:r>
          </w:p>
          <w:p w14:paraId="04F838F9" w14:textId="77777777" w:rsidR="003D284C" w:rsidRDefault="003D284C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  <w:r>
              <w:rPr>
                <w:rFonts w:cstheme="minorHAnsi"/>
                <w:sz w:val="20"/>
                <w:szCs w:val="20"/>
                <w:lang w:val="pt-PT"/>
              </w:rPr>
              <w:t>…</w:t>
            </w:r>
          </w:p>
          <w:p w14:paraId="41AE514B" w14:textId="77777777" w:rsidR="003D284C" w:rsidRPr="00FC78EB" w:rsidRDefault="003D284C" w:rsidP="00781866">
            <w:pPr>
              <w:spacing w:after="120"/>
              <w:rPr>
                <w:rFonts w:cstheme="minorHAnsi"/>
                <w:sz w:val="20"/>
                <w:szCs w:val="20"/>
                <w:lang w:val="pt-PT"/>
              </w:rPr>
            </w:pPr>
          </w:p>
        </w:tc>
      </w:tr>
    </w:tbl>
    <w:p w14:paraId="120FB994" w14:textId="39FD8DB5" w:rsidR="003D284C" w:rsidRDefault="00E56A8E" w:rsidP="00A16EEA">
      <w:pPr>
        <w:spacing w:before="120" w:after="120"/>
        <w:rPr>
          <w:b/>
          <w:bCs/>
          <w:color w:val="1F3864" w:themeColor="accent1" w:themeShade="80"/>
          <w:lang w:val="pt-PT"/>
        </w:rPr>
      </w:pPr>
      <w:r>
        <w:rPr>
          <w:b/>
          <w:bCs/>
          <w:color w:val="1F3864" w:themeColor="accent1" w:themeShade="80"/>
          <w:lang w:val="pt-PT"/>
        </w:rPr>
        <w:t>.</w:t>
      </w:r>
    </w:p>
    <w:p w14:paraId="50EBE3FF" w14:textId="38D36654" w:rsidR="00E56A8E" w:rsidRDefault="00E56A8E" w:rsidP="00A16EEA">
      <w:pPr>
        <w:spacing w:before="120" w:after="120"/>
        <w:rPr>
          <w:b/>
          <w:bCs/>
          <w:color w:val="1F3864" w:themeColor="accent1" w:themeShade="80"/>
          <w:lang w:val="pt-PT"/>
        </w:rPr>
      </w:pPr>
      <w:r>
        <w:rPr>
          <w:b/>
          <w:bCs/>
          <w:color w:val="1F3864" w:themeColor="accent1" w:themeShade="80"/>
          <w:lang w:val="pt-PT"/>
        </w:rPr>
        <w:t>.</w:t>
      </w:r>
    </w:p>
    <w:p w14:paraId="050D518D" w14:textId="6AFE4F8F" w:rsidR="00E56A8E" w:rsidRPr="00A16EEA" w:rsidRDefault="00E56A8E" w:rsidP="00A16EEA">
      <w:pPr>
        <w:spacing w:before="120" w:after="120"/>
        <w:rPr>
          <w:b/>
          <w:bCs/>
          <w:color w:val="1F3864" w:themeColor="accent1" w:themeShade="80"/>
          <w:lang w:val="pt-PT"/>
        </w:rPr>
      </w:pPr>
      <w:r>
        <w:rPr>
          <w:b/>
          <w:bCs/>
          <w:color w:val="1F3864" w:themeColor="accent1" w:themeShade="80"/>
          <w:lang w:val="pt-PT"/>
        </w:rPr>
        <w:t>.</w:t>
      </w:r>
    </w:p>
    <w:sectPr w:rsidR="00E56A8E" w:rsidRPr="00A16EEA" w:rsidSect="00C311BB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65C8" w14:textId="77777777" w:rsidR="00D40286" w:rsidRDefault="00D40286" w:rsidP="00D40286">
      <w:pPr>
        <w:spacing w:after="0" w:line="240" w:lineRule="auto"/>
      </w:pPr>
      <w:r>
        <w:separator/>
      </w:r>
    </w:p>
  </w:endnote>
  <w:endnote w:type="continuationSeparator" w:id="0">
    <w:p w14:paraId="1A6B0EBE" w14:textId="77777777" w:rsidR="00D40286" w:rsidRDefault="00D40286" w:rsidP="00D4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3423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AC1AE5" w14:textId="1ADA6FDD" w:rsidR="00C311BB" w:rsidRDefault="00C311BB" w:rsidP="00C311BB">
        <w:pPr>
          <w:pStyle w:val="Rodap"/>
        </w:pPr>
        <w:r>
          <w:rPr>
            <w:noProof/>
          </w:rPr>
          <w:t xml:space="preserve">                                          </w:t>
        </w:r>
        <w:r>
          <w:rPr>
            <w:noProof/>
          </w:rPr>
          <w:drawing>
            <wp:inline distT="0" distB="0" distL="0" distR="0" wp14:anchorId="3A0D47FD" wp14:editId="2A8F8443">
              <wp:extent cx="3401695" cy="600075"/>
              <wp:effectExtent l="0" t="0" r="8255" b="9525"/>
              <wp:docPr id="14" name="Image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0169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 xml:space="preserve">                                   </w:t>
        </w:r>
        <w:r w:rsidRPr="00C311BB">
          <w:rPr>
            <w:sz w:val="20"/>
            <w:szCs w:val="20"/>
          </w:rPr>
          <w:fldChar w:fldCharType="begin"/>
        </w:r>
        <w:r w:rsidRPr="00C311BB">
          <w:rPr>
            <w:sz w:val="20"/>
            <w:szCs w:val="20"/>
          </w:rPr>
          <w:instrText>PAGE   \* MERGEFORMAT</w:instrText>
        </w:r>
        <w:r w:rsidRPr="00C311BB">
          <w:rPr>
            <w:sz w:val="20"/>
            <w:szCs w:val="20"/>
          </w:rPr>
          <w:fldChar w:fldCharType="separate"/>
        </w:r>
        <w:r w:rsidRPr="00C311BB">
          <w:rPr>
            <w:sz w:val="20"/>
            <w:szCs w:val="20"/>
            <w:lang w:val="pt-PT"/>
          </w:rPr>
          <w:t>2</w:t>
        </w:r>
        <w:r w:rsidRPr="00C311BB">
          <w:rPr>
            <w:sz w:val="20"/>
            <w:szCs w:val="20"/>
          </w:rPr>
          <w:fldChar w:fldCharType="end"/>
        </w:r>
      </w:p>
    </w:sdtContent>
  </w:sdt>
  <w:p w14:paraId="3BB664DE" w14:textId="15952B55" w:rsidR="00D40286" w:rsidRDefault="00D40286" w:rsidP="00C311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2296" w14:textId="77777777" w:rsidR="00D40286" w:rsidRDefault="00D40286" w:rsidP="00D40286">
      <w:pPr>
        <w:spacing w:after="0" w:line="240" w:lineRule="auto"/>
      </w:pPr>
      <w:r>
        <w:separator/>
      </w:r>
    </w:p>
  </w:footnote>
  <w:footnote w:type="continuationSeparator" w:id="0">
    <w:p w14:paraId="5649065B" w14:textId="77777777" w:rsidR="00D40286" w:rsidRDefault="00D40286" w:rsidP="00D4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C0B4" w14:textId="7EDBA658" w:rsidR="00D40286" w:rsidRDefault="00D4028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868DFE9" wp14:editId="202CC076">
          <wp:simplePos x="0" y="0"/>
          <wp:positionH relativeFrom="margin">
            <wp:posOffset>-161925</wp:posOffset>
          </wp:positionH>
          <wp:positionV relativeFrom="topMargin">
            <wp:posOffset>238125</wp:posOffset>
          </wp:positionV>
          <wp:extent cx="3402965" cy="429260"/>
          <wp:effectExtent l="0" t="0" r="6985" b="8890"/>
          <wp:wrapSquare wrapText="bothSides"/>
          <wp:docPr id="13" name="Image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296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5D49"/>
    <w:multiLevelType w:val="hybridMultilevel"/>
    <w:tmpl w:val="FE386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42E2"/>
    <w:multiLevelType w:val="hybridMultilevel"/>
    <w:tmpl w:val="46F0DE1C"/>
    <w:lvl w:ilvl="0" w:tplc="19D6AD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56BF"/>
    <w:multiLevelType w:val="hybridMultilevel"/>
    <w:tmpl w:val="D5FA6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7505A"/>
    <w:multiLevelType w:val="hybridMultilevel"/>
    <w:tmpl w:val="4D1C9836"/>
    <w:lvl w:ilvl="0" w:tplc="A1D2A6B0">
      <w:start w:val="1"/>
      <w:numFmt w:val="decimal"/>
      <w:lvlText w:val="%1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F195A"/>
    <w:multiLevelType w:val="hybridMultilevel"/>
    <w:tmpl w:val="E078E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F050E"/>
    <w:multiLevelType w:val="hybridMultilevel"/>
    <w:tmpl w:val="01346D58"/>
    <w:lvl w:ilvl="0" w:tplc="19DC8B50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425B2"/>
    <w:multiLevelType w:val="hybridMultilevel"/>
    <w:tmpl w:val="B0AC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14261"/>
    <w:multiLevelType w:val="hybridMultilevel"/>
    <w:tmpl w:val="A56CCF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0DB475C"/>
    <w:multiLevelType w:val="hybridMultilevel"/>
    <w:tmpl w:val="CDC6B990"/>
    <w:lvl w:ilvl="0" w:tplc="8058415E"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1F3864" w:themeColor="accent1" w:themeShade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864DA"/>
    <w:multiLevelType w:val="hybridMultilevel"/>
    <w:tmpl w:val="34564EAA"/>
    <w:lvl w:ilvl="0" w:tplc="1DF00564">
      <w:start w:val="5"/>
      <w:numFmt w:val="decimal"/>
      <w:lvlText w:val="%1."/>
      <w:lvlJc w:val="left"/>
      <w:pPr>
        <w:ind w:left="720" w:hanging="360"/>
      </w:pPr>
      <w:rPr>
        <w:rFonts w:hint="default"/>
        <w:color w:val="1F3864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00D3F"/>
    <w:multiLevelType w:val="hybridMultilevel"/>
    <w:tmpl w:val="C04CD8C0"/>
    <w:lvl w:ilvl="0" w:tplc="19D6AD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72BD0"/>
    <w:multiLevelType w:val="hybridMultilevel"/>
    <w:tmpl w:val="F5BCAF68"/>
    <w:lvl w:ilvl="0" w:tplc="83A84C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C3DF7"/>
    <w:multiLevelType w:val="hybridMultilevel"/>
    <w:tmpl w:val="C464B17A"/>
    <w:lvl w:ilvl="0" w:tplc="A01CC7AC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A6055"/>
    <w:multiLevelType w:val="hybridMultilevel"/>
    <w:tmpl w:val="EDDA55CC"/>
    <w:lvl w:ilvl="0" w:tplc="19D6AD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E5767"/>
    <w:multiLevelType w:val="hybridMultilevel"/>
    <w:tmpl w:val="671650CC"/>
    <w:lvl w:ilvl="0" w:tplc="EA2C19C8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56492"/>
    <w:multiLevelType w:val="hybridMultilevel"/>
    <w:tmpl w:val="0D0ABC52"/>
    <w:lvl w:ilvl="0" w:tplc="040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B138E"/>
    <w:multiLevelType w:val="hybridMultilevel"/>
    <w:tmpl w:val="C0B2110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D42399"/>
    <w:multiLevelType w:val="hybridMultilevel"/>
    <w:tmpl w:val="AC2211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176D7"/>
    <w:multiLevelType w:val="hybridMultilevel"/>
    <w:tmpl w:val="BD88AE90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9" w15:restartNumberingAfterBreak="0">
    <w:nsid w:val="6BDD3EE2"/>
    <w:multiLevelType w:val="hybridMultilevel"/>
    <w:tmpl w:val="614C2488"/>
    <w:lvl w:ilvl="0" w:tplc="19D6AD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43883"/>
    <w:multiLevelType w:val="hybridMultilevel"/>
    <w:tmpl w:val="53D81CBE"/>
    <w:lvl w:ilvl="0" w:tplc="7B3E8FE8">
      <w:start w:val="2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06893"/>
    <w:multiLevelType w:val="hybridMultilevel"/>
    <w:tmpl w:val="7F0EBEE0"/>
    <w:lvl w:ilvl="0" w:tplc="9C0021DC">
      <w:start w:val="1"/>
      <w:numFmt w:val="decimal"/>
      <w:lvlText w:val="%1."/>
      <w:lvlJc w:val="left"/>
      <w:pPr>
        <w:ind w:left="382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20783425">
    <w:abstractNumId w:val="7"/>
  </w:num>
  <w:num w:numId="2" w16cid:durableId="724721189">
    <w:abstractNumId w:val="17"/>
  </w:num>
  <w:num w:numId="3" w16cid:durableId="407002119">
    <w:abstractNumId w:val="1"/>
  </w:num>
  <w:num w:numId="4" w16cid:durableId="1310747579">
    <w:abstractNumId w:val="19"/>
  </w:num>
  <w:num w:numId="5" w16cid:durableId="760372933">
    <w:abstractNumId w:val="13"/>
  </w:num>
  <w:num w:numId="6" w16cid:durableId="1815366015">
    <w:abstractNumId w:val="10"/>
  </w:num>
  <w:num w:numId="7" w16cid:durableId="1190141198">
    <w:abstractNumId w:val="2"/>
  </w:num>
  <w:num w:numId="8" w16cid:durableId="806823774">
    <w:abstractNumId w:val="4"/>
  </w:num>
  <w:num w:numId="9" w16cid:durableId="1480074815">
    <w:abstractNumId w:val="18"/>
  </w:num>
  <w:num w:numId="10" w16cid:durableId="481894151">
    <w:abstractNumId w:val="15"/>
  </w:num>
  <w:num w:numId="11" w16cid:durableId="380372873">
    <w:abstractNumId w:val="6"/>
  </w:num>
  <w:num w:numId="12" w16cid:durableId="2077850849">
    <w:abstractNumId w:val="5"/>
  </w:num>
  <w:num w:numId="13" w16cid:durableId="1596480616">
    <w:abstractNumId w:val="3"/>
  </w:num>
  <w:num w:numId="14" w16cid:durableId="1080754328">
    <w:abstractNumId w:val="14"/>
  </w:num>
  <w:num w:numId="15" w16cid:durableId="1559048256">
    <w:abstractNumId w:val="20"/>
  </w:num>
  <w:num w:numId="16" w16cid:durableId="1450709544">
    <w:abstractNumId w:val="21"/>
  </w:num>
  <w:num w:numId="17" w16cid:durableId="813447293">
    <w:abstractNumId w:val="12"/>
  </w:num>
  <w:num w:numId="18" w16cid:durableId="1193227236">
    <w:abstractNumId w:val="8"/>
  </w:num>
  <w:num w:numId="19" w16cid:durableId="1493527115">
    <w:abstractNumId w:val="9"/>
  </w:num>
  <w:num w:numId="20" w16cid:durableId="1181895605">
    <w:abstractNumId w:val="16"/>
  </w:num>
  <w:num w:numId="21" w16cid:durableId="824126947">
    <w:abstractNumId w:val="0"/>
  </w:num>
  <w:num w:numId="22" w16cid:durableId="513542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86"/>
    <w:rsid w:val="000015EA"/>
    <w:rsid w:val="0004570B"/>
    <w:rsid w:val="00066F90"/>
    <w:rsid w:val="000A0FEE"/>
    <w:rsid w:val="001351E3"/>
    <w:rsid w:val="00135AFE"/>
    <w:rsid w:val="00160F52"/>
    <w:rsid w:val="00187453"/>
    <w:rsid w:val="00224B2A"/>
    <w:rsid w:val="00245D19"/>
    <w:rsid w:val="00276CA1"/>
    <w:rsid w:val="002B06B7"/>
    <w:rsid w:val="00300F5C"/>
    <w:rsid w:val="003110FB"/>
    <w:rsid w:val="003B2B9A"/>
    <w:rsid w:val="003D284C"/>
    <w:rsid w:val="004B2E35"/>
    <w:rsid w:val="004D5443"/>
    <w:rsid w:val="005125C8"/>
    <w:rsid w:val="00595BAF"/>
    <w:rsid w:val="005C37D7"/>
    <w:rsid w:val="005E10D8"/>
    <w:rsid w:val="006A535B"/>
    <w:rsid w:val="00711C9C"/>
    <w:rsid w:val="007961D5"/>
    <w:rsid w:val="007B3DFE"/>
    <w:rsid w:val="007C565B"/>
    <w:rsid w:val="00833F72"/>
    <w:rsid w:val="00835BE8"/>
    <w:rsid w:val="00864469"/>
    <w:rsid w:val="00975806"/>
    <w:rsid w:val="00984746"/>
    <w:rsid w:val="009D7825"/>
    <w:rsid w:val="00A16EEA"/>
    <w:rsid w:val="00B4305C"/>
    <w:rsid w:val="00B436F4"/>
    <w:rsid w:val="00BA2ACD"/>
    <w:rsid w:val="00BD3FB2"/>
    <w:rsid w:val="00C21B77"/>
    <w:rsid w:val="00C311BB"/>
    <w:rsid w:val="00C70E2B"/>
    <w:rsid w:val="00C937B9"/>
    <w:rsid w:val="00D40286"/>
    <w:rsid w:val="00D54063"/>
    <w:rsid w:val="00D577DD"/>
    <w:rsid w:val="00D7003E"/>
    <w:rsid w:val="00D7476B"/>
    <w:rsid w:val="00DB0840"/>
    <w:rsid w:val="00DD3A04"/>
    <w:rsid w:val="00E0173D"/>
    <w:rsid w:val="00E56A8E"/>
    <w:rsid w:val="00E642EB"/>
    <w:rsid w:val="00E7014A"/>
    <w:rsid w:val="00E708C3"/>
    <w:rsid w:val="00F10035"/>
    <w:rsid w:val="00F3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EC5DBF"/>
  <w15:chartTrackingRefBased/>
  <w15:docId w15:val="{AB2FACEF-7230-4A58-8132-BEB84871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86"/>
    <w:rPr>
      <w:kern w:val="0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elha4-Destaque5">
    <w:name w:val="Grid Table 4 Accent 5"/>
    <w:basedOn w:val="Tabelanormal"/>
    <w:uiPriority w:val="49"/>
    <w:rsid w:val="00D4028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Corpodetexto">
    <w:name w:val="Body Text"/>
    <w:basedOn w:val="Normal"/>
    <w:link w:val="CorpodetextoCarter"/>
    <w:uiPriority w:val="1"/>
    <w:qFormat/>
    <w:rsid w:val="00D40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D40286"/>
    <w:rPr>
      <w:rFonts w:ascii="Calibri" w:eastAsia="Calibri" w:hAnsi="Calibri" w:cs="Calibri"/>
      <w:kern w:val="0"/>
      <w:lang w:val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D40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40286"/>
    <w:rPr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D40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40286"/>
    <w:rPr>
      <w:kern w:val="0"/>
      <w14:ligatures w14:val="none"/>
    </w:rPr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"/>
    <w:basedOn w:val="Normal"/>
    <w:link w:val="PargrafodaListaCarter"/>
    <w:uiPriority w:val="34"/>
    <w:qFormat/>
    <w:rsid w:val="00D40286"/>
    <w:pPr>
      <w:widowControl w:val="0"/>
      <w:autoSpaceDE w:val="0"/>
      <w:autoSpaceDN w:val="0"/>
      <w:spacing w:after="0" w:line="240" w:lineRule="auto"/>
      <w:ind w:left="807" w:hanging="281"/>
    </w:pPr>
    <w:rPr>
      <w:rFonts w:ascii="Calibri" w:eastAsia="Calibri" w:hAnsi="Calibri" w:cs="Calibri"/>
      <w:lang w:val="pt-PT"/>
    </w:rPr>
  </w:style>
  <w:style w:type="character" w:customStyle="1" w:styleId="PargrafodaListaCarter">
    <w:name w:val="Parágrafo da Lista Caráter"/>
    <w:aliases w:val="Dot pt Caráter,F5 List Paragraph Caráter,List Paragraph1 Caráter,No Spacing1 Caráter,List Paragraph Char Char Char Caráter,Indicator Text Caráter,Numbered Para 1 Caráter,Colorful List - Accent 11 Caráter,Bullet 1 Caráter"/>
    <w:link w:val="PargrafodaLista"/>
    <w:uiPriority w:val="34"/>
    <w:locked/>
    <w:rsid w:val="00D40286"/>
    <w:rPr>
      <w:rFonts w:ascii="Calibri" w:eastAsia="Calibri" w:hAnsi="Calibri" w:cs="Calibri"/>
      <w:kern w:val="0"/>
      <w:lang w:val="pt-PT"/>
      <w14:ligatures w14:val="none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B436F4"/>
    <w:pPr>
      <w:spacing w:after="0" w:line="240" w:lineRule="auto"/>
      <w:ind w:left="10" w:right="2" w:hanging="10"/>
      <w:jc w:val="both"/>
    </w:pPr>
    <w:rPr>
      <w:rFonts w:ascii="Calibri" w:eastAsia="Calibri" w:hAnsi="Calibri" w:cs="Calibri"/>
      <w:color w:val="000000"/>
      <w:sz w:val="20"/>
      <w:szCs w:val="20"/>
      <w:lang w:val="pt-PT"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B436F4"/>
    <w:rPr>
      <w:rFonts w:ascii="Calibri" w:eastAsia="Calibri" w:hAnsi="Calibri" w:cs="Calibri"/>
      <w:color w:val="000000"/>
      <w:kern w:val="0"/>
      <w:sz w:val="20"/>
      <w:szCs w:val="20"/>
      <w:lang w:val="pt-PT" w:eastAsia="pt-PT"/>
      <w14:ligatures w14:val="none"/>
    </w:rPr>
  </w:style>
  <w:style w:type="paragraph" w:customStyle="1" w:styleId="paragraph">
    <w:name w:val="paragraph"/>
    <w:basedOn w:val="Normal"/>
    <w:rsid w:val="00B436F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Tipodeletrapredefinidodopargrafo"/>
    <w:rsid w:val="00B436F4"/>
  </w:style>
  <w:style w:type="table" w:styleId="TabeladeGrelha4-Destaque2">
    <w:name w:val="Grid Table 4 Accent 2"/>
    <w:basedOn w:val="Tabelanormal"/>
    <w:uiPriority w:val="49"/>
    <w:rsid w:val="00B436F4"/>
    <w:pPr>
      <w:spacing w:after="0" w:line="240" w:lineRule="auto"/>
    </w:pPr>
    <w:rPr>
      <w:rFonts w:eastAsiaTheme="minorEastAsia"/>
      <w:kern w:val="0"/>
      <w:lang w:val="pt-PT" w:eastAsia="pt-PT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comGrelha">
    <w:name w:val="Table Grid"/>
    <w:basedOn w:val="Tabelanormal"/>
    <w:uiPriority w:val="39"/>
    <w:rsid w:val="007C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-Destaque1">
    <w:name w:val="Grid Table 1 Light Accent 1"/>
    <w:basedOn w:val="Tabelanormal"/>
    <w:uiPriority w:val="46"/>
    <w:rsid w:val="007C565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mGrelhaClara">
    <w:name w:val="Grid Table Light"/>
    <w:basedOn w:val="Tabelanormal"/>
    <w:uiPriority w:val="40"/>
    <w:rsid w:val="00E7014A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43AB.E861248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EPTD</dc:creator>
  <cp:keywords/>
  <dc:description/>
  <cp:lastModifiedBy>EPTD</cp:lastModifiedBy>
  <cp:revision>23</cp:revision>
  <dcterms:created xsi:type="dcterms:W3CDTF">2024-02-12T13:42:00Z</dcterms:created>
  <dcterms:modified xsi:type="dcterms:W3CDTF">2024-03-08T12:42:00Z</dcterms:modified>
</cp:coreProperties>
</file>