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8E0022"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>
            <wp:extent cx="5391150" cy="1426559"/>
            <wp:effectExtent l="0" t="0" r="0" b="2540"/>
            <wp:docPr id="1" name="Picture 1" descr="C:\Users\Natália Paulo\Pictures\Lord\thumbnail_POST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ália Paulo\Pictures\Lord\thumbnail_POST-FACEBO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" b="70980"/>
                    <a:stretch/>
                  </pic:blipFill>
                  <pic:spPr bwMode="auto">
                    <a:xfrm>
                      <a:off x="0" y="0"/>
                      <a:ext cx="5421538" cy="1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022" w:rsidRDefault="008E0022" w:rsidP="0030025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  <w:r w:rsidRPr="008E0022">
        <w:rPr>
          <w:rFonts w:ascii="Calibri" w:hAnsi="Calibri" w:cs="Calibri"/>
          <w:noProof/>
          <w:color w:val="212121"/>
          <w:sz w:val="22"/>
          <w:szCs w:val="22"/>
        </w:rPr>
        <w:drawing>
          <wp:inline distT="0" distB="0" distL="0" distR="0" wp14:anchorId="784A1A04" wp14:editId="4DD4F494">
            <wp:extent cx="5400040" cy="1057275"/>
            <wp:effectExtent l="0" t="0" r="0" b="9525"/>
            <wp:docPr id="3" name="Picture 3" descr="C:\Users\Natália Paulo\Pictures\Lord\thumbnail_POST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ália Paulo\Pictures\Lord\thumbnail_POST-FACEBO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13" b="46908"/>
                    <a:stretch/>
                  </pic:blipFill>
                  <pic:spPr bwMode="auto">
                    <a:xfrm>
                      <a:off x="0" y="0"/>
                      <a:ext cx="5491717" cy="10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:rsidR="007A73C2" w:rsidRPr="008511AE" w:rsidRDefault="007A73C2" w:rsidP="00CC796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12121"/>
          <w:sz w:val="28"/>
          <w:szCs w:val="28"/>
        </w:rPr>
      </w:pPr>
      <w:r w:rsidRPr="008511AE">
        <w:rPr>
          <w:rFonts w:ascii="Calibri" w:hAnsi="Calibri" w:cs="Calibri"/>
          <w:b/>
          <w:bCs/>
          <w:color w:val="212121"/>
          <w:sz w:val="28"/>
          <w:szCs w:val="28"/>
          <w:u w:val="single"/>
        </w:rPr>
        <w:t>Informações sobre Transportes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Comboios Especiais: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Disponibilização de um Comboio Especial Norte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 ANQEP disponibilizará gratuitamente um Comboio Especial do Norte para viagens de longo curso – 2.ª feira, dia 3 de abril - com partida da estação de Braga e chegada à estação de Alcântara-Terra, em Lisboa.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As paragens deste Comboio Especial, com capacidade para 500 passageiros, serão as seguintes: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Braga;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Porto;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Aveiro;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Coimbra B;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Pombal;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Entroncamento;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Alcântara-Terra.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Já em Lisboa, chegando a Alcântara-Terra, os alunos deslocar-se-ão a pé até à estação de Alcântara-Mar (localizada a cerca de 500 m da estação anterior), local onde terão de apanhar um novo comboio até à Estação de Cruz Quebrada.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De Alcântara-Terra até Cruz Quebrada, os alunos/formandos e os responsáveis pelos grupos deverão aceder à linha da CP de Cascais com o mesmo documento obtido enquanto passageiros do Comboio Especial do Norte, estando assegurado este transporte de forma gratuita.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regresso, ao final do dia, será feito exatamente de forma inversa ao referido anteriormente.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Comboio Especial do Norte, com partida de Alcântara-Terra, em Lisboa, e estação terminal em Braga, será efetuado em horário a definir e com as paragens intermédias já enumeradas.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 chegada a Lisboa (Alcântara-Terra) está prevista para cerca das 9h00 e a partida (Alcântara-Terra), com destino a Braga, está prevista para cerca das 17h45.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>Os pedidos para o acesso a este transporte deverão ser efetuados no momento da inscrição das escolas/entidades formadoras, através do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site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hyperlink r:id="rId5" w:tgtFrame="_blank" w:history="1">
        <w:r>
          <w:rPr>
            <w:rStyle w:val="Hiperligao"/>
            <w:rFonts w:ascii="Calibri" w:hAnsi="Calibri" w:cs="Calibri"/>
            <w:sz w:val="22"/>
            <w:szCs w:val="22"/>
          </w:rPr>
          <w:t>www.diadoensinoprofissional.anqep.gov.pt</w:t>
        </w:r>
      </w:hyperlink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Disponibilização de um Comboio Especial do Sul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 ANQEP disponibilizará gratuitamente um Comboio Especial do Sul para viagens de longo curso – 2.ª feira, dia 3 de abril - com partida da estação de Faro e chegada à estação de Alcântara-Terra, em Lisboa.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As paragens deste Comboio Especial, com capacidade para 270 passageiros, serão as seguintes: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Faro;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Loulé;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Albufeira;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Tunes;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Funcheira;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Grândola;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Setúbal;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- Pinhal Novo.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Já em Lisboa, chegando a Alcântara-Terra, os alunos deslocar-se-ão a pé até à estação de Alcântara-Mar (localizada a cerca de 500 m da estação anterior), local onde terão de apanhar um novo comboio até à Estação de Cruz Quebrada.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De Alcântara-Terra até Cruz Quebrada, os alunos/formandos e os responsáveis pelos grupos deverão aceder à linha da CP de Cascais com o mesmo documento obtido enquanto passageiros do Comboio Especial do Sul, estando assegurado este transporte de forma gratuita.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regresso, ao final do dia, será feito exatamente de forma inversa ao referido anteriormente.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Comboio Especial do Sul, com partida de Alcântara-Terra, em Lisboa, e estação terminal em Faro, será efetuado em horário a definir e com as paragens intermédias já enumeradas.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 chegada a Lisboa (Alcântara-Terra) está prevista para as 9h00 e a partida (Alcântara-Terra), com destino a Faro, está prevista para as 17h45.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Os pedidos para o acesso a este transporte deverão ser efetuados no momento da inscrição das escolas/entidades formadoras, através do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site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hyperlink r:id="rId6" w:tgtFrame="_blank" w:history="1">
        <w:r>
          <w:rPr>
            <w:rStyle w:val="Hiperligao"/>
            <w:rFonts w:ascii="Calibri" w:hAnsi="Calibri" w:cs="Calibri"/>
            <w:sz w:val="22"/>
            <w:szCs w:val="22"/>
          </w:rPr>
          <w:t>www.diadoensinoprofissional.anqep.gov.pt</w:t>
        </w:r>
      </w:hyperlink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Outras parcerias: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Parceria com a CP – Serviços Urbanos nas linhas da Azambuja, Sintra, Cascais e Sado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Grupos Urbanos de Lisboa: €1,00 -  ida e volta por pessoa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Cada aluno/formando e responsável pelos grupos poderá ter acesso às viagens de ida e volta nestas linhas pelo valor de 1 euro (desde o local de origem até à estação de Cruz-Quebrada e de regresso à estação de origem).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Este título é válido apenas na rede da CP serviço urbano e nas linhas identificadas (linhas da Azambuja, Sintra, Cascais e Sado).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Não são feitas vendas individuais a tarifa reduzida, apenas a grupos.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pedido de grupos que usem exclusivamente os comboios Urbanos de Lisboa deverá ser enviado através de um formulário.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Para o preenchimento do formulário online indicado, os grupos deverão aceder ao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link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hyperlink r:id="rId7" w:tgtFrame="_blank" w:history="1">
        <w:r>
          <w:rPr>
            <w:rStyle w:val="Hiperligao"/>
            <w:rFonts w:ascii="Calibri" w:hAnsi="Calibri" w:cs="Calibri"/>
            <w:sz w:val="22"/>
            <w:szCs w:val="22"/>
          </w:rPr>
          <w:t>http://www.cp.pt/passageiros/pt/como-viajar/em-grupo/formulario-grupos</w:t>
        </w:r>
      </w:hyperlink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escolher o serviço “urbanos de Lisboa” e completar a informação pretendida.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preenchimento deste formulário deverá ser feito, no máximo, até ao dia 29 de março.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Os horários exatos em que os grupos pretendam viajar deverão ser registados no campo “outras informações” do formulário online. Os interessados poderão consultar os horários disponíveis </w:t>
      </w:r>
      <w:r>
        <w:rPr>
          <w:rFonts w:ascii="Calibri" w:hAnsi="Calibri" w:cs="Calibri"/>
          <w:color w:val="212121"/>
          <w:sz w:val="22"/>
          <w:szCs w:val="22"/>
        </w:rPr>
        <w:lastRenderedPageBreak/>
        <w:t>para o percurso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em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hyperlink r:id="rId8" w:tgtFrame="_blank" w:history="1">
        <w:r>
          <w:rPr>
            <w:rStyle w:val="Hiperligao"/>
            <w:rFonts w:ascii="Calibri" w:hAnsi="Calibri" w:cs="Calibri"/>
            <w:sz w:val="22"/>
            <w:szCs w:val="22"/>
          </w:rPr>
          <w:t>http://www.cp.pt/passageiros/pt/consultar-horarios</w:t>
        </w:r>
      </w:hyperlink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inserindo a estação de origem e a estação de destino e a data respetiva.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Também no campo “outras informações” do formulário online, deverão registar a indicação “Grupo Dia do Ensino Profissional”. É im</w:t>
      </w:r>
      <w:bookmarkStart w:id="0" w:name="_GoBack"/>
      <w:bookmarkEnd w:id="0"/>
      <w:r>
        <w:rPr>
          <w:rFonts w:ascii="Calibri" w:hAnsi="Calibri" w:cs="Calibri"/>
          <w:color w:val="212121"/>
          <w:sz w:val="22"/>
          <w:szCs w:val="22"/>
        </w:rPr>
        <w:t>portante não esquecer este procedimento para que seja possível distinguir estes grupos de outros grupos habituais que possam viajar no mesmo dia e no mesmo percurso, caso contrário será aplicada a tarifa habitual sem exceção.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valor promocional e excecional de €1,00  é válido para viagem de ida e volta e dispensa a utilização de cartão Viva Viagem.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Estes procedimentos só se aplicam a grupos que utilizem exclusivamente os Comboios Urbanos de Lisboa.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Serviço Urbano da área do Porto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Tarifa especial de €2,00 por pessoa (ida e volta) em qualquer percurso em comboios Urbanos do Porto, com destino às estações de ligação aos serviços especiais de Longo Curso e Regional - Braga, Porto Campanhã ou Aveiro (mediante a apresentação do comprovativo de inscrição no Dia do Ensino Profissional na bilheteira da CP).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Parceria com a CP – Serviço de grupos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Para grupos com pelo menos 10 pessoas poderá ser obtido um orçamento, no âmbito desta iniciativa, a preços mais acessíveis, com início noutras paragens e destino final, em Lisboa, ou com início noutras paragens, de forma a possibilitar o acesso às paragens intermédias dos Comboios especiais (Norte ou Sul).</w:t>
      </w: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Para os grupos que utilizem os Comboios Urbanos de Lisboa em complemento a viagens de longo Curso (Regional, Intercidades ou Alfa Pendular), os procedimentos a realizar são os que foram acordados com o Longo Curso e Regional. Nestes casos, o bilhete Longo Curso irá incluir o valor dos Urbanos de Lisboa.</w:t>
      </w:r>
    </w:p>
    <w:p w:rsidR="008E0022" w:rsidRDefault="008E002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 pedido de orçamento deverá ser efetuado, através do envio de e-mail, para o endereço</w:t>
      </w:r>
      <w:r>
        <w:rPr>
          <w:rStyle w:val="apple-converted-space"/>
          <w:rFonts w:ascii="Calibri" w:hAnsi="Calibri" w:cs="Calibri"/>
          <w:i/>
          <w:iCs/>
          <w:color w:val="212121"/>
          <w:sz w:val="22"/>
          <w:szCs w:val="22"/>
        </w:rPr>
        <w:t> </w:t>
      </w:r>
      <w:hyperlink r:id="rId9" w:tgtFrame="_blank" w:history="1">
        <w:r>
          <w:rPr>
            <w:rStyle w:val="Hiperligao"/>
            <w:rFonts w:ascii="Calibri" w:hAnsi="Calibri" w:cs="Calibri"/>
            <w:sz w:val="22"/>
            <w:szCs w:val="22"/>
          </w:rPr>
          <w:t>gruposlc-rg@cp.pt</w:t>
        </w:r>
      </w:hyperlink>
      <w:r>
        <w:rPr>
          <w:rFonts w:ascii="Calibri" w:hAnsi="Calibri" w:cs="Calibri"/>
          <w:i/>
          <w:iCs/>
          <w:color w:val="212121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i/>
          <w:iCs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ao cuidado de Exma Srª Ana Nascimento ou Exmo Sr. Hugo Xavier. No texto desse e-mail deverá ser referida a iniciativa Dia do Ensino Profissional.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Os orçamentos poderão ser efetuados a qualquer momento, no entanto, terão de ser confirmados o mais tardar com 5 dias (úteis) de antecedência do dia 3 de abril.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A73C2" w:rsidRDefault="007A73C2" w:rsidP="007A7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Agradecemos a vossa colaboração e contamos convosco.</w:t>
      </w:r>
    </w:p>
    <w:p w:rsidR="0078032F" w:rsidRDefault="0078032F"/>
    <w:sectPr w:rsidR="00780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C2"/>
    <w:rsid w:val="0030025B"/>
    <w:rsid w:val="0069707F"/>
    <w:rsid w:val="0078032F"/>
    <w:rsid w:val="007A73C2"/>
    <w:rsid w:val="008511AE"/>
    <w:rsid w:val="008E0022"/>
    <w:rsid w:val="00A241A8"/>
    <w:rsid w:val="00AD1D3F"/>
    <w:rsid w:val="00B60959"/>
    <w:rsid w:val="00C45A18"/>
    <w:rsid w:val="00C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C96F-266C-41B1-9C05-0616B7E8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7A73C2"/>
  </w:style>
  <w:style w:type="character" w:styleId="Hiperligao">
    <w:name w:val="Hyperlink"/>
    <w:basedOn w:val="Tipodeletrapredefinidodopargrafo"/>
    <w:uiPriority w:val="99"/>
    <w:semiHidden/>
    <w:unhideWhenUsed/>
    <w:rsid w:val="007A7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.pt/passageiros/pt/consultar-horari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p.pt/passageiros/pt/como-viajar/em-grupo/formulario-grup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doensinoprofissional.anqep.gov.p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adoensinoprofissional.anqep.gov.p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gruposlc-rg@cp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Paulo</dc:creator>
  <cp:keywords/>
  <dc:description/>
  <cp:lastModifiedBy>Natália Paulo</cp:lastModifiedBy>
  <cp:revision>3</cp:revision>
  <dcterms:created xsi:type="dcterms:W3CDTF">2017-03-14T08:45:00Z</dcterms:created>
  <dcterms:modified xsi:type="dcterms:W3CDTF">2017-03-14T08:46:00Z</dcterms:modified>
</cp:coreProperties>
</file>